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left" w:pos="1073"/>
          <w:tab w:val="left" w:pos="2053"/>
          <w:tab w:val="left" w:pos="3253"/>
          <w:tab w:val="left" w:pos="5703"/>
          <w:tab w:val="left" w:pos="7223"/>
          <w:tab w:val="left" w:pos="9223"/>
          <w:tab w:val="left" w:pos="11223"/>
          <w:tab w:val="left" w:pos="12783"/>
          <w:tab w:val="left" w:pos="14823"/>
          <w:tab w:val="left" w:pos="16523"/>
        </w:tabs>
        <w:overflowPunct/>
        <w:autoSpaceDE/>
        <w:autoSpaceDN/>
        <w:adjustRightInd/>
        <w:ind w:left="93"/>
        <w:jc w:val="lef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附件3</w:t>
      </w:r>
      <w:r>
        <w:rPr>
          <w:rFonts w:ascii="宋体" w:hAnsi="宋体" w:cs="宋体"/>
          <w:color w:val="000000"/>
          <w:sz w:val="22"/>
          <w:szCs w:val="22"/>
        </w:rPr>
        <w:tab/>
      </w:r>
    </w:p>
    <w:p>
      <w:pPr>
        <w:shd w:val="clear"/>
        <w:overflowPunct/>
        <w:autoSpaceDE/>
        <w:autoSpaceDN/>
        <w:adjustRightInd/>
        <w:spacing w:before="120" w:beforeLines="50" w:after="240" w:afterLines="100" w:line="700" w:lineRule="exact"/>
        <w:jc w:val="center"/>
        <w:textAlignment w:val="auto"/>
        <w:rPr>
          <w:rFonts w:ascii="小标宋" w:hAnsi="宋体" w:eastAsia="小标宋" w:cs="宋体"/>
          <w:color w:val="000000"/>
          <w:sz w:val="48"/>
          <w:szCs w:val="48"/>
        </w:rPr>
      </w:pPr>
      <w:r>
        <w:rPr>
          <w:rFonts w:hint="eastAsia" w:ascii="小标宋" w:hAnsi="宋体" w:eastAsia="小标宋" w:cs="宋体"/>
          <w:color w:val="000000"/>
          <w:sz w:val="48"/>
          <w:szCs w:val="48"/>
        </w:rPr>
        <w:t>科普中国创作出版扶持计划信息统计表</w:t>
      </w:r>
    </w:p>
    <w:p>
      <w:pPr>
        <w:shd w:val="clear"/>
        <w:tabs>
          <w:tab w:val="left" w:pos="2053"/>
          <w:tab w:val="left" w:pos="3253"/>
          <w:tab w:val="left" w:pos="5703"/>
          <w:tab w:val="left" w:pos="7223"/>
          <w:tab w:val="left" w:pos="9223"/>
        </w:tabs>
        <w:overflowPunct/>
        <w:autoSpaceDE/>
        <w:autoSpaceDN/>
        <w:adjustRightInd/>
        <w:ind w:left="93"/>
        <w:jc w:val="left"/>
        <w:textAlignment w:val="auto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申报单位名称：</w:t>
      </w:r>
      <w:r>
        <w:rPr>
          <w:rFonts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>　</w:t>
      </w:r>
      <w:r>
        <w:rPr>
          <w:rFonts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>　</w:t>
      </w:r>
      <w:r>
        <w:rPr>
          <w:rFonts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>　</w:t>
      </w:r>
      <w:r>
        <w:rPr>
          <w:rFonts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>　</w:t>
      </w:r>
      <w:r>
        <w:rPr>
          <w:rFonts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>填表日期：   年   月   日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02"/>
        <w:gridCol w:w="971"/>
        <w:gridCol w:w="1930"/>
        <w:gridCol w:w="1217"/>
        <w:gridCol w:w="1585"/>
        <w:gridCol w:w="1585"/>
        <w:gridCol w:w="1247"/>
        <w:gridCol w:w="1616"/>
        <w:gridCol w:w="1355"/>
        <w:gridCol w:w="1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序号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项目名称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项目</w:t>
            </w:r>
          </w:p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类别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创作单位</w:t>
            </w:r>
          </w:p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（团队、个人）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出版物形式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作品涉及专业内容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申请经费额度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联系人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工作单位及职务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联系电话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</w:tbl>
    <w:p>
      <w:pPr>
        <w:shd w:val="clear"/>
        <w:overflowPunct/>
        <w:autoSpaceDE/>
        <w:autoSpaceDN/>
        <w:adjustRightInd/>
        <w:jc w:val="left"/>
        <w:textAlignment w:val="auto"/>
        <w:rPr>
          <w:rFonts w:hint="eastAsia"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填报说明：1.同一申报单位报送多个项目的，请统一填写一份信息统计表；</w:t>
      </w:r>
    </w:p>
    <w:p>
      <w:pPr>
        <w:shd w:val="clear"/>
        <w:overflowPunct/>
        <w:autoSpaceDE/>
        <w:autoSpaceDN/>
        <w:adjustRightInd/>
        <w:ind w:firstLine="1078" w:firstLineChars="490"/>
        <w:jc w:val="left"/>
        <w:textAlignment w:val="auto"/>
        <w:rPr>
          <w:rFonts w:hint="eastAsia"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2.项目类别包括：出版类和选题类；</w:t>
      </w:r>
    </w:p>
    <w:p>
      <w:pPr>
        <w:shd w:val="clear"/>
        <w:overflowPunct/>
        <w:autoSpaceDE/>
        <w:autoSpaceDN/>
        <w:adjustRightInd/>
        <w:ind w:firstLine="1078" w:firstLineChars="490"/>
        <w:jc w:val="left"/>
        <w:textAlignment w:val="auto"/>
        <w:rPr>
          <w:rFonts w:hint="eastAsia"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3.出版物形式包括：图书出版物、音像制品、电子出版物和网络出版物；</w:t>
      </w:r>
    </w:p>
    <w:p>
      <w:pPr>
        <w:shd w:val="clear"/>
        <w:overflowPunct/>
        <w:autoSpaceDE/>
        <w:autoSpaceDN/>
        <w:adjustRightInd/>
        <w:ind w:firstLine="1078" w:firstLineChars="490"/>
        <w:jc w:val="left"/>
        <w:textAlignment w:val="auto"/>
        <w:rPr>
          <w:rFonts w:hint="eastAsia"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4.作品涉及专业内容包括：天文、地理、物理等具体学科专业信息；</w:t>
      </w:r>
    </w:p>
    <w:p>
      <w:pPr>
        <w:shd w:val="clear"/>
        <w:overflowPunct/>
        <w:autoSpaceDE/>
        <w:autoSpaceDN/>
        <w:adjustRightInd/>
        <w:ind w:firstLine="1078" w:firstLineChars="490"/>
        <w:jc w:val="left"/>
        <w:textAlignment w:val="auto"/>
        <w:rPr>
          <w:rFonts w:hint="eastAsia" w:ascii="仿宋_GB2312" w:hAnsi="Garamond" w:eastAsia="仿宋_GB2312"/>
          <w:sz w:val="32"/>
          <w:szCs w:val="32"/>
        </w:rPr>
      </w:pPr>
      <w:r>
        <w:rPr>
          <w:rFonts w:hint="eastAsia" w:ascii="宋体" w:hAnsi="宋体" w:cs="宋体"/>
          <w:color w:val="000000"/>
          <w:sz w:val="22"/>
          <w:szCs w:val="22"/>
        </w:rPr>
        <w:t xml:space="preserve">5.申请出版资助项目填写申请经费额度，自行分档申请，第一档申请不超过20万，第二档申请不超过10万。 </w:t>
      </w:r>
    </w:p>
    <w:p>
      <w:bookmarkStart w:id="0" w:name="_GoBack"/>
      <w:bookmarkEnd w:id="0"/>
    </w:p>
    <w:sectPr>
      <w:pgSz w:w="16840" w:h="11907" w:orient="landscape"/>
      <w:pgMar w:top="1418" w:right="1418" w:bottom="1418" w:left="1418" w:header="0" w:footer="1644" w:gutter="0"/>
      <w:cols w:space="720" w:num="1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B2511"/>
    <w:rsid w:val="32C24F6E"/>
    <w:rsid w:val="5B9B2511"/>
    <w:rsid w:val="6B6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2022-03-29T08:14:00Z</dcterms:created>
  <dc:creator>nyc</dc:creator>
  <cp:lastModifiedBy>nyc</cp:lastModifiedBy>
  <dcterms:modified xsi:type="dcterms:W3CDTF">2022-03-29T08:14:47Z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