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24" w:rsidRDefault="008B0224" w:rsidP="008B0224">
      <w:pPr>
        <w:spacing w:line="560" w:lineRule="exact"/>
        <w:jc w:val="left"/>
        <w:rPr>
          <w:rFonts w:ascii="黑体" w:eastAsia="黑体" w:hAnsi="方正小标宋简体" w:cs="方正小标宋简体"/>
          <w:sz w:val="32"/>
          <w:szCs w:val="32"/>
        </w:rPr>
      </w:pPr>
      <w:r w:rsidRPr="005B1F33">
        <w:rPr>
          <w:rFonts w:ascii="黑体" w:eastAsia="黑体" w:hAnsi="方正小标宋简体" w:cs="方正小标宋简体" w:hint="eastAsia"/>
          <w:sz w:val="32"/>
          <w:szCs w:val="32"/>
        </w:rPr>
        <w:t>附件5</w:t>
      </w:r>
    </w:p>
    <w:p w:rsidR="008B0224" w:rsidRDefault="008B0224" w:rsidP="008B0224">
      <w:pPr>
        <w:spacing w:line="560" w:lineRule="exact"/>
        <w:jc w:val="center"/>
        <w:rPr>
          <w:rFonts w:ascii="方正小标宋简体" w:eastAsia="方正小标宋简体" w:hAnsi="方正小标宋简体" w:cs="方正小标宋简体"/>
          <w:sz w:val="44"/>
          <w:szCs w:val="44"/>
        </w:rPr>
      </w:pPr>
      <w:r w:rsidRPr="007B3863">
        <w:rPr>
          <w:rFonts w:ascii="方正小标宋简体" w:eastAsia="方正小标宋简体" w:hAnsi="方正小标宋简体" w:cs="方正小标宋简体" w:hint="eastAsia"/>
          <w:sz w:val="44"/>
          <w:szCs w:val="44"/>
        </w:rPr>
        <w:t>第18届兵团青少年科技创新大赛</w:t>
      </w:r>
      <w:r>
        <w:rPr>
          <w:rFonts w:ascii="方正小标宋简体" w:eastAsia="方正小标宋简体" w:hAnsi="方正小标宋简体" w:cs="方正小标宋简体" w:hint="eastAsia"/>
          <w:sz w:val="44"/>
          <w:szCs w:val="44"/>
        </w:rPr>
        <w:t>科技辅导员科教方案获奖名单</w:t>
      </w:r>
    </w:p>
    <w:p w:rsidR="008B0224" w:rsidRPr="005B1F33" w:rsidRDefault="008B0224" w:rsidP="008B0224">
      <w:pPr>
        <w:spacing w:line="560" w:lineRule="exact"/>
        <w:jc w:val="left"/>
        <w:rPr>
          <w:rFonts w:ascii="仿宋_GB2312" w:eastAsia="仿宋_GB2312" w:hAnsi="方正小标宋简体" w:cs="方正小标宋简体"/>
          <w:sz w:val="32"/>
          <w:szCs w:val="32"/>
        </w:rPr>
      </w:pPr>
    </w:p>
    <w:p w:rsidR="008B0224" w:rsidRDefault="008B0224" w:rsidP="008B0224">
      <w:pPr>
        <w:spacing w:line="560" w:lineRule="exact"/>
        <w:jc w:val="lef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一等奖（10项）</w:t>
      </w:r>
    </w:p>
    <w:tbl>
      <w:tblPr>
        <w:tblW w:w="14190" w:type="dxa"/>
        <w:tblInd w:w="93" w:type="dxa"/>
        <w:tblLook w:val="04A0"/>
      </w:tblPr>
      <w:tblGrid>
        <w:gridCol w:w="866"/>
        <w:gridCol w:w="6520"/>
        <w:gridCol w:w="3969"/>
        <w:gridCol w:w="2835"/>
      </w:tblGrid>
      <w:tr w:rsidR="008B0224" w:rsidRPr="00F01048" w:rsidTr="00C55511">
        <w:trPr>
          <w:trHeight w:val="58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黑体" w:eastAsia="黑体" w:hAnsi="仿宋" w:cs="仿宋"/>
                <w:sz w:val="30"/>
                <w:szCs w:val="30"/>
              </w:rPr>
            </w:pPr>
            <w:r w:rsidRPr="00F01048">
              <w:rPr>
                <w:rFonts w:ascii="黑体" w:eastAsia="黑体" w:hAnsi="仿宋" w:cs="仿宋" w:hint="eastAsia"/>
                <w:sz w:val="30"/>
                <w:szCs w:val="30"/>
              </w:rPr>
              <w:t>序号</w:t>
            </w:r>
          </w:p>
        </w:tc>
        <w:tc>
          <w:tcPr>
            <w:tcW w:w="6520" w:type="dxa"/>
            <w:tcBorders>
              <w:top w:val="single" w:sz="4" w:space="0" w:color="auto"/>
              <w:left w:val="nil"/>
              <w:bottom w:val="nil"/>
              <w:right w:val="single" w:sz="4" w:space="0" w:color="auto"/>
            </w:tcBorders>
            <w:shd w:val="clear" w:color="auto" w:fill="auto"/>
            <w:noWrap/>
            <w:vAlign w:val="center"/>
            <w:hideMark/>
          </w:tcPr>
          <w:p w:rsidR="008B0224" w:rsidRPr="00F01048" w:rsidRDefault="008B0224" w:rsidP="00C55511">
            <w:pPr>
              <w:jc w:val="center"/>
              <w:rPr>
                <w:rFonts w:ascii="黑体" w:eastAsia="黑体" w:hAnsi="仿宋" w:cs="仿宋"/>
                <w:sz w:val="30"/>
                <w:szCs w:val="30"/>
              </w:rPr>
            </w:pPr>
            <w:r>
              <w:rPr>
                <w:rFonts w:ascii="黑体" w:eastAsia="黑体" w:hAnsi="仿宋" w:cs="仿宋" w:hint="eastAsia"/>
                <w:sz w:val="30"/>
                <w:szCs w:val="30"/>
              </w:rPr>
              <w:t>作品</w:t>
            </w:r>
            <w:r w:rsidRPr="00F01048">
              <w:rPr>
                <w:rFonts w:ascii="黑体" w:eastAsia="黑体" w:hAnsi="仿宋" w:cs="仿宋" w:hint="eastAsia"/>
                <w:sz w:val="30"/>
                <w:szCs w:val="30"/>
              </w:rPr>
              <w:t>名称</w:t>
            </w:r>
          </w:p>
        </w:tc>
        <w:tc>
          <w:tcPr>
            <w:tcW w:w="3969" w:type="dxa"/>
            <w:tcBorders>
              <w:top w:val="single" w:sz="4" w:space="0" w:color="auto"/>
              <w:left w:val="nil"/>
              <w:bottom w:val="nil"/>
              <w:right w:val="single" w:sz="4" w:space="0" w:color="auto"/>
            </w:tcBorders>
            <w:shd w:val="clear" w:color="auto" w:fill="auto"/>
            <w:noWrap/>
            <w:vAlign w:val="center"/>
            <w:hideMark/>
          </w:tcPr>
          <w:p w:rsidR="008B0224" w:rsidRPr="00F01048" w:rsidRDefault="008B0224" w:rsidP="00C55511">
            <w:pPr>
              <w:jc w:val="center"/>
              <w:rPr>
                <w:rFonts w:ascii="黑体" w:eastAsia="黑体" w:hAnsi="仿宋" w:cs="仿宋"/>
                <w:sz w:val="30"/>
                <w:szCs w:val="30"/>
              </w:rPr>
            </w:pPr>
            <w:r w:rsidRPr="00F01048">
              <w:rPr>
                <w:rFonts w:ascii="黑体" w:eastAsia="黑体" w:hAnsi="仿宋" w:cs="仿宋" w:hint="eastAsia"/>
                <w:sz w:val="30"/>
                <w:szCs w:val="30"/>
              </w:rPr>
              <w:t>学校</w:t>
            </w:r>
            <w:r>
              <w:rPr>
                <w:rFonts w:ascii="黑体" w:eastAsia="黑体" w:hAnsi="仿宋" w:cs="仿宋" w:hint="eastAsia"/>
                <w:sz w:val="30"/>
                <w:szCs w:val="30"/>
              </w:rPr>
              <w:t>名称</w:t>
            </w:r>
          </w:p>
        </w:tc>
        <w:tc>
          <w:tcPr>
            <w:tcW w:w="2835" w:type="dxa"/>
            <w:tcBorders>
              <w:top w:val="single" w:sz="4" w:space="0" w:color="auto"/>
              <w:left w:val="nil"/>
              <w:bottom w:val="nil"/>
              <w:right w:val="single" w:sz="4" w:space="0" w:color="auto"/>
            </w:tcBorders>
            <w:shd w:val="clear" w:color="auto" w:fill="auto"/>
            <w:noWrap/>
            <w:vAlign w:val="center"/>
            <w:hideMark/>
          </w:tcPr>
          <w:p w:rsidR="008B0224" w:rsidRPr="00F01048" w:rsidRDefault="008B0224" w:rsidP="00C55511">
            <w:pPr>
              <w:jc w:val="center"/>
              <w:rPr>
                <w:rFonts w:ascii="黑体" w:eastAsia="黑体" w:hAnsi="仿宋" w:cs="仿宋"/>
                <w:sz w:val="30"/>
                <w:szCs w:val="30"/>
              </w:rPr>
            </w:pPr>
            <w:r w:rsidRPr="00F01048">
              <w:rPr>
                <w:rFonts w:ascii="黑体" w:eastAsia="黑体" w:hAnsi="仿宋" w:cs="仿宋" w:hint="eastAsia"/>
                <w:sz w:val="30"/>
                <w:szCs w:val="30"/>
              </w:rPr>
              <w:t>教师姓名</w:t>
            </w:r>
          </w:p>
        </w:tc>
      </w:tr>
      <w:tr w:rsidR="008B0224" w:rsidRPr="00F01048" w:rsidTr="00C55511">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1</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从色彩中探寻科学的影子</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Pr>
                <w:rFonts w:ascii="仿宋_GB2312" w:eastAsia="仿宋_GB2312" w:hAnsi="仿宋" w:cs="仿宋" w:hint="eastAsia"/>
                <w:sz w:val="24"/>
              </w:rPr>
              <w:t>第六师</w:t>
            </w:r>
            <w:r w:rsidRPr="00F01048">
              <w:rPr>
                <w:rFonts w:ascii="仿宋_GB2312" w:eastAsia="仿宋_GB2312" w:hAnsi="仿宋" w:cs="仿宋" w:hint="eastAsia"/>
                <w:sz w:val="24"/>
              </w:rPr>
              <w:t>五家渠第三中学</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杨建伟</w:t>
            </w:r>
          </w:p>
        </w:tc>
      </w:tr>
      <w:tr w:rsidR="008B0224" w:rsidRPr="00F01048" w:rsidTr="00C55511">
        <w:trPr>
          <w:trHeight w:val="62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2</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 xml:space="preserve">沙漠 </w:t>
            </w:r>
            <w:r w:rsidRPr="00F01048">
              <w:rPr>
                <w:rFonts w:ascii="宋体" w:hAnsi="宋体" w:cs="宋体" w:hint="eastAsia"/>
                <w:sz w:val="24"/>
              </w:rPr>
              <w:t>•</w:t>
            </w:r>
            <w:r w:rsidRPr="00F01048">
              <w:rPr>
                <w:rFonts w:ascii="仿宋_GB2312" w:eastAsia="仿宋_GB2312" w:hAnsi="仿宋" w:cs="仿宋" w:hint="eastAsia"/>
                <w:sz w:val="24"/>
              </w:rPr>
              <w:t xml:space="preserve"> 水源 </w:t>
            </w:r>
            <w:r w:rsidRPr="00F01048">
              <w:rPr>
                <w:rFonts w:ascii="宋体" w:hAnsi="宋体" w:cs="宋体" w:hint="eastAsia"/>
                <w:sz w:val="24"/>
              </w:rPr>
              <w:t>•</w:t>
            </w:r>
            <w:r w:rsidRPr="00F01048">
              <w:rPr>
                <w:rFonts w:ascii="仿宋_GB2312" w:eastAsia="仿宋_GB2312" w:hAnsi="仿宋" w:cs="仿宋" w:hint="eastAsia"/>
                <w:sz w:val="24"/>
              </w:rPr>
              <w:t xml:space="preserve"> 生命 </w:t>
            </w:r>
            <w:r w:rsidRPr="00F01048">
              <w:rPr>
                <w:rFonts w:ascii="宋体" w:hAnsi="宋体" w:cs="宋体" w:hint="eastAsia"/>
                <w:sz w:val="24"/>
              </w:rPr>
              <w:t>•</w:t>
            </w:r>
            <w:r w:rsidRPr="00F01048">
              <w:rPr>
                <w:rFonts w:ascii="仿宋_GB2312" w:eastAsia="仿宋_GB2312" w:hAnsi="仿宋" w:cs="仿宋" w:hint="eastAsia"/>
                <w:sz w:val="24"/>
              </w:rPr>
              <w:t xml:space="preserve"> 家园 —— 恰拉湖湿地水、土壤检测分析研究活动方案</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第二师</w:t>
            </w:r>
            <w:r>
              <w:rPr>
                <w:rFonts w:ascii="仿宋_GB2312" w:eastAsia="仿宋_GB2312" w:hAnsi="仿宋" w:cs="仿宋" w:hint="eastAsia"/>
                <w:sz w:val="24"/>
              </w:rPr>
              <w:t>32</w:t>
            </w:r>
            <w:r w:rsidRPr="00F01048">
              <w:rPr>
                <w:rFonts w:ascii="仿宋_GB2312" w:eastAsia="仿宋_GB2312" w:hAnsi="仿宋" w:cs="仿宋" w:hint="eastAsia"/>
                <w:sz w:val="24"/>
              </w:rPr>
              <w:t>团中学</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陈</w:t>
            </w:r>
            <w:r>
              <w:rPr>
                <w:rFonts w:ascii="仿宋_GB2312" w:eastAsia="仿宋_GB2312" w:hAnsi="仿宋" w:cs="仿宋" w:hint="eastAsia"/>
                <w:sz w:val="24"/>
              </w:rPr>
              <w:t xml:space="preserve">  </w:t>
            </w:r>
            <w:r w:rsidRPr="00F01048">
              <w:rPr>
                <w:rFonts w:ascii="仿宋_GB2312" w:eastAsia="仿宋_GB2312" w:hAnsi="仿宋" w:cs="仿宋" w:hint="eastAsia"/>
                <w:sz w:val="24"/>
              </w:rPr>
              <w:t>英</w:t>
            </w:r>
          </w:p>
        </w:tc>
      </w:tr>
      <w:tr w:rsidR="008B0224" w:rsidRPr="00F01048" w:rsidTr="00C55511">
        <w:trPr>
          <w:trHeight w:val="62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3</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 xml:space="preserve">我给垃圾安个“家” </w:t>
            </w:r>
            <w:r>
              <w:rPr>
                <w:rFonts w:ascii="仿宋_GB2312" w:eastAsia="仿宋_GB2312" w:hAnsi="仿宋" w:cs="仿宋" w:hint="eastAsia"/>
                <w:sz w:val="24"/>
              </w:rPr>
              <w:t>——</w:t>
            </w:r>
            <w:r w:rsidRPr="00F01048">
              <w:rPr>
                <w:rFonts w:ascii="仿宋_GB2312" w:eastAsia="仿宋_GB2312" w:hAnsi="仿宋" w:cs="仿宋" w:hint="eastAsia"/>
                <w:sz w:val="24"/>
              </w:rPr>
              <w:t>从源头投放垃圾的考察与研究</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第六师奇台农场小学</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姬春玲</w:t>
            </w:r>
          </w:p>
        </w:tc>
      </w:tr>
      <w:tr w:rsidR="008B0224" w:rsidRPr="00F01048" w:rsidTr="00C55511">
        <w:trPr>
          <w:trHeight w:val="62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4</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走进世界最大胡杨林 聆听胡杨动听的言语</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第二师华山中学</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吴</w:t>
            </w:r>
            <w:r>
              <w:rPr>
                <w:rFonts w:ascii="仿宋_GB2312" w:eastAsia="仿宋_GB2312" w:hAnsi="仿宋" w:cs="仿宋" w:hint="eastAsia"/>
                <w:sz w:val="24"/>
              </w:rPr>
              <w:t xml:space="preserve">  </w:t>
            </w:r>
            <w:r w:rsidRPr="00F01048">
              <w:rPr>
                <w:rFonts w:ascii="仿宋_GB2312" w:eastAsia="仿宋_GB2312" w:hAnsi="仿宋" w:cs="仿宋" w:hint="eastAsia"/>
                <w:sz w:val="24"/>
              </w:rPr>
              <w:t>娜</w:t>
            </w:r>
          </w:p>
        </w:tc>
      </w:tr>
      <w:tr w:rsidR="008B0224" w:rsidRPr="00F01048" w:rsidTr="00C55511">
        <w:trPr>
          <w:trHeight w:val="6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5</w:t>
            </w:r>
          </w:p>
        </w:tc>
        <w:tc>
          <w:tcPr>
            <w:tcW w:w="6520" w:type="dxa"/>
            <w:tcBorders>
              <w:top w:val="nil"/>
              <w:left w:val="nil"/>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探寻玩具世界 重拾童年记忆</w:t>
            </w:r>
          </w:p>
        </w:tc>
        <w:tc>
          <w:tcPr>
            <w:tcW w:w="3969" w:type="dxa"/>
            <w:tcBorders>
              <w:top w:val="nil"/>
              <w:left w:val="nil"/>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第二师</w:t>
            </w:r>
            <w:r>
              <w:rPr>
                <w:rFonts w:ascii="仿宋_GB2312" w:eastAsia="仿宋_GB2312" w:hAnsi="仿宋" w:cs="仿宋" w:hint="eastAsia"/>
                <w:sz w:val="24"/>
              </w:rPr>
              <w:t>22</w:t>
            </w:r>
            <w:r w:rsidRPr="00F01048">
              <w:rPr>
                <w:rFonts w:ascii="仿宋_GB2312" w:eastAsia="仿宋_GB2312" w:hAnsi="仿宋" w:cs="仿宋" w:hint="eastAsia"/>
                <w:sz w:val="24"/>
              </w:rPr>
              <w:t>团中学</w:t>
            </w:r>
          </w:p>
        </w:tc>
        <w:tc>
          <w:tcPr>
            <w:tcW w:w="2835" w:type="dxa"/>
            <w:tcBorders>
              <w:top w:val="nil"/>
              <w:left w:val="nil"/>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王</w:t>
            </w:r>
            <w:r>
              <w:rPr>
                <w:rFonts w:ascii="仿宋_GB2312" w:eastAsia="仿宋_GB2312" w:hAnsi="仿宋" w:cs="仿宋" w:hint="eastAsia"/>
                <w:sz w:val="24"/>
              </w:rPr>
              <w:t xml:space="preserve">  </w:t>
            </w:r>
            <w:r w:rsidRPr="00F01048">
              <w:rPr>
                <w:rFonts w:ascii="仿宋_GB2312" w:eastAsia="仿宋_GB2312" w:hAnsi="仿宋" w:cs="仿宋" w:hint="eastAsia"/>
                <w:sz w:val="24"/>
              </w:rPr>
              <w:t>丽</w:t>
            </w:r>
          </w:p>
        </w:tc>
      </w:tr>
      <w:tr w:rsidR="008B0224" w:rsidRPr="00F01048" w:rsidTr="00C55511">
        <w:trPr>
          <w:trHeight w:val="62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6</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走进红提葡萄田，体验葡萄过冬难活动方案</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第五师中学</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曹小菊</w:t>
            </w:r>
          </w:p>
        </w:tc>
      </w:tr>
      <w:tr w:rsidR="008B0224" w:rsidRPr="00F01048" w:rsidTr="00C55511">
        <w:trPr>
          <w:trHeight w:val="62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7</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新疆阿拉尔市多浪水库娃娃鱼野生放养适应性的调查研究方案</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第一师</w:t>
            </w:r>
            <w:r>
              <w:rPr>
                <w:rFonts w:ascii="仿宋_GB2312" w:eastAsia="仿宋_GB2312" w:hAnsi="仿宋" w:cs="仿宋" w:hint="eastAsia"/>
                <w:sz w:val="24"/>
              </w:rPr>
              <w:t>8</w:t>
            </w:r>
            <w:r w:rsidRPr="00F01048">
              <w:rPr>
                <w:rFonts w:ascii="仿宋_GB2312" w:eastAsia="仿宋_GB2312" w:hAnsi="仿宋" w:cs="仿宋" w:hint="eastAsia"/>
                <w:sz w:val="24"/>
              </w:rPr>
              <w:t>团中学</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赵</w:t>
            </w:r>
            <w:r>
              <w:rPr>
                <w:rFonts w:ascii="仿宋_GB2312" w:eastAsia="仿宋_GB2312" w:hAnsi="仿宋" w:cs="仿宋" w:hint="eastAsia"/>
                <w:sz w:val="24"/>
              </w:rPr>
              <w:t xml:space="preserve">  </w:t>
            </w:r>
            <w:r w:rsidRPr="00F01048">
              <w:rPr>
                <w:rFonts w:ascii="仿宋_GB2312" w:eastAsia="仿宋_GB2312" w:hAnsi="仿宋" w:cs="仿宋" w:hint="eastAsia"/>
                <w:sz w:val="24"/>
              </w:rPr>
              <w:t>焕</w:t>
            </w:r>
          </w:p>
        </w:tc>
      </w:tr>
      <w:tr w:rsidR="008B0224" w:rsidRPr="00F01048" w:rsidTr="00C55511">
        <w:trPr>
          <w:trHeight w:val="62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8</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Pr>
                <w:rFonts w:ascii="仿宋_GB2312" w:eastAsia="仿宋_GB2312" w:hAnsi="仿宋" w:cs="仿宋" w:hint="eastAsia"/>
                <w:sz w:val="24"/>
              </w:rPr>
              <w:t>瀚海“沙生”产业——“万亩梭梭嫁接肉苁蓉”生态治理和经济价值探究</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第二师37团中学</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胡志芬</w:t>
            </w:r>
          </w:p>
        </w:tc>
      </w:tr>
      <w:tr w:rsidR="008B0224" w:rsidRPr="00F01048" w:rsidTr="00C55511">
        <w:trPr>
          <w:trHeight w:val="7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9</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西红柿的</w:t>
            </w:r>
            <w:r>
              <w:rPr>
                <w:rFonts w:ascii="仿宋_GB2312" w:eastAsia="仿宋_GB2312" w:hAnsi="仿宋" w:cs="仿宋" w:hint="eastAsia"/>
                <w:sz w:val="24"/>
              </w:rPr>
              <w:t>有</w:t>
            </w:r>
            <w:r w:rsidRPr="00F01048">
              <w:rPr>
                <w:rFonts w:ascii="仿宋_GB2312" w:eastAsia="仿宋_GB2312" w:hAnsi="仿宋" w:cs="仿宋" w:hint="eastAsia"/>
                <w:sz w:val="24"/>
              </w:rPr>
              <w:t>土与无土栽培对比调查科学实践活动方案设计</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第七师137团中学</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董学梅</w:t>
            </w:r>
          </w:p>
        </w:tc>
      </w:tr>
      <w:tr w:rsidR="008B0224" w:rsidRPr="00F01048" w:rsidTr="00C55511">
        <w:trPr>
          <w:trHeight w:val="62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lastRenderedPageBreak/>
              <w:t>10</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茅头泉生态环境多样性形成过程情况调查方案设计</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left"/>
              <w:rPr>
                <w:rFonts w:ascii="仿宋_GB2312" w:eastAsia="仿宋_GB2312" w:hAnsi="仿宋" w:cs="仿宋"/>
                <w:sz w:val="24"/>
              </w:rPr>
            </w:pPr>
            <w:r w:rsidRPr="00F01048">
              <w:rPr>
                <w:rFonts w:ascii="仿宋_GB2312" w:eastAsia="仿宋_GB2312" w:hAnsi="仿宋" w:cs="仿宋" w:hint="eastAsia"/>
                <w:sz w:val="24"/>
              </w:rPr>
              <w:t>第七师</w:t>
            </w:r>
            <w:r>
              <w:rPr>
                <w:rFonts w:ascii="仿宋_GB2312" w:eastAsia="仿宋_GB2312" w:hAnsi="仿宋" w:cs="仿宋" w:hint="eastAsia"/>
                <w:sz w:val="24"/>
              </w:rPr>
              <w:t>124</w:t>
            </w:r>
            <w:r w:rsidRPr="00F01048">
              <w:rPr>
                <w:rFonts w:ascii="仿宋_GB2312" w:eastAsia="仿宋_GB2312" w:hAnsi="仿宋" w:cs="仿宋" w:hint="eastAsia"/>
                <w:sz w:val="24"/>
              </w:rPr>
              <w:t>团中学</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冯</w:t>
            </w:r>
            <w:r>
              <w:rPr>
                <w:rFonts w:ascii="仿宋_GB2312" w:eastAsia="仿宋_GB2312" w:hAnsi="仿宋" w:cs="仿宋" w:hint="eastAsia"/>
                <w:sz w:val="24"/>
              </w:rPr>
              <w:t xml:space="preserve">  </w:t>
            </w:r>
            <w:r w:rsidRPr="00F01048">
              <w:rPr>
                <w:rFonts w:ascii="仿宋_GB2312" w:eastAsia="仿宋_GB2312" w:hAnsi="仿宋" w:cs="仿宋" w:hint="eastAsia"/>
                <w:sz w:val="24"/>
              </w:rPr>
              <w:t>刚</w:t>
            </w:r>
          </w:p>
        </w:tc>
      </w:tr>
    </w:tbl>
    <w:p w:rsidR="008B0224" w:rsidRDefault="008B0224" w:rsidP="008B0224">
      <w:pPr>
        <w:spacing w:line="560" w:lineRule="exact"/>
        <w:jc w:val="left"/>
        <w:rPr>
          <w:rFonts w:ascii="仿宋_GB2312" w:eastAsia="仿宋_GB2312" w:hAnsi="方正小标宋简体" w:cs="方正小标宋简体"/>
          <w:sz w:val="32"/>
          <w:szCs w:val="32"/>
        </w:rPr>
      </w:pPr>
    </w:p>
    <w:p w:rsidR="008B0224" w:rsidRDefault="008B0224" w:rsidP="008B0224">
      <w:pPr>
        <w:spacing w:line="560" w:lineRule="exact"/>
        <w:jc w:val="lef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二等奖（16项）</w:t>
      </w: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6520"/>
        <w:gridCol w:w="3969"/>
        <w:gridCol w:w="2835"/>
      </w:tblGrid>
      <w:tr w:rsidR="008B0224" w:rsidRPr="002C07CF" w:rsidTr="00C55511">
        <w:trPr>
          <w:trHeight w:val="582"/>
        </w:trPr>
        <w:tc>
          <w:tcPr>
            <w:tcW w:w="866" w:type="dxa"/>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1</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走进3D打印世界</w:t>
            </w:r>
            <w:r>
              <w:rPr>
                <w:rFonts w:ascii="仿宋_GB2312" w:eastAsia="仿宋_GB2312" w:hAnsi="仿宋" w:cs="仿宋" w:hint="eastAsia"/>
                <w:sz w:val="24"/>
              </w:rPr>
              <w:t>——</w:t>
            </w:r>
            <w:r w:rsidRPr="002C07CF">
              <w:rPr>
                <w:rFonts w:ascii="仿宋_GB2312" w:eastAsia="仿宋_GB2312" w:hAnsi="仿宋" w:cs="仿宋" w:hint="eastAsia"/>
                <w:sz w:val="24"/>
              </w:rPr>
              <w:t>科学实践活动方案</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第二师三建中学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彭玉亭</w:t>
            </w:r>
          </w:p>
        </w:tc>
      </w:tr>
      <w:tr w:rsidR="008B0224" w:rsidRPr="002C07CF" w:rsidTr="00C55511">
        <w:trPr>
          <w:trHeight w:val="582"/>
        </w:trPr>
        <w:tc>
          <w:tcPr>
            <w:tcW w:w="866" w:type="dxa"/>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2</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速战速决 我们在行动</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第二师</w:t>
            </w:r>
            <w:r>
              <w:rPr>
                <w:rFonts w:ascii="仿宋_GB2312" w:eastAsia="仿宋_GB2312" w:hAnsi="仿宋" w:cs="仿宋" w:hint="eastAsia"/>
                <w:sz w:val="24"/>
              </w:rPr>
              <w:t>21</w:t>
            </w:r>
            <w:r w:rsidRPr="002C07CF">
              <w:rPr>
                <w:rFonts w:ascii="仿宋_GB2312" w:eastAsia="仿宋_GB2312" w:hAnsi="仿宋" w:cs="仿宋" w:hint="eastAsia"/>
                <w:sz w:val="24"/>
              </w:rPr>
              <w:t>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李</w:t>
            </w:r>
            <w:r>
              <w:rPr>
                <w:rFonts w:ascii="仿宋_GB2312" w:eastAsia="仿宋_GB2312" w:hAnsi="仿宋" w:cs="仿宋" w:hint="eastAsia"/>
                <w:sz w:val="24"/>
              </w:rPr>
              <w:t xml:space="preserve">  </w:t>
            </w:r>
            <w:r w:rsidRPr="002C07CF">
              <w:rPr>
                <w:rFonts w:ascii="仿宋_GB2312" w:eastAsia="仿宋_GB2312" w:hAnsi="仿宋" w:cs="仿宋" w:hint="eastAsia"/>
                <w:sz w:val="24"/>
              </w:rPr>
              <w:t>玮</w:t>
            </w:r>
          </w:p>
        </w:tc>
      </w:tr>
      <w:tr w:rsidR="008B0224" w:rsidRPr="002C07CF" w:rsidTr="00C55511">
        <w:trPr>
          <w:trHeight w:val="582"/>
        </w:trPr>
        <w:tc>
          <w:tcPr>
            <w:tcW w:w="866" w:type="dxa"/>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3</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沙漠的最后一滴眼泪</w:t>
            </w:r>
            <w:r>
              <w:rPr>
                <w:rFonts w:ascii="仿宋_GB2312" w:eastAsia="仿宋_GB2312" w:hAnsi="仿宋" w:cs="仿宋" w:hint="eastAsia"/>
                <w:sz w:val="24"/>
              </w:rPr>
              <w:t>——</w:t>
            </w:r>
            <w:r w:rsidRPr="002C07CF">
              <w:rPr>
                <w:rFonts w:ascii="仿宋_GB2312" w:eastAsia="仿宋_GB2312" w:hAnsi="仿宋" w:cs="仿宋" w:hint="eastAsia"/>
                <w:sz w:val="24"/>
              </w:rPr>
              <w:t>玉石</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第二师</w:t>
            </w:r>
            <w:r>
              <w:rPr>
                <w:rFonts w:ascii="仿宋_GB2312" w:eastAsia="仿宋_GB2312" w:hAnsi="仿宋" w:cs="仿宋" w:hint="eastAsia"/>
                <w:sz w:val="24"/>
              </w:rPr>
              <w:t>36</w:t>
            </w:r>
            <w:r w:rsidRPr="002C07CF">
              <w:rPr>
                <w:rFonts w:ascii="仿宋_GB2312" w:eastAsia="仿宋_GB2312" w:hAnsi="仿宋" w:cs="仿宋" w:hint="eastAsia"/>
                <w:sz w:val="24"/>
              </w:rPr>
              <w:t>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漆立荣</w:t>
            </w:r>
          </w:p>
        </w:tc>
      </w:tr>
      <w:tr w:rsidR="008B0224" w:rsidRPr="002C07CF" w:rsidTr="00C55511">
        <w:trPr>
          <w:trHeight w:val="582"/>
        </w:trPr>
        <w:tc>
          <w:tcPr>
            <w:tcW w:w="866" w:type="dxa"/>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4</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饮料与健康——</w:t>
            </w:r>
            <w:r w:rsidRPr="002C07CF">
              <w:rPr>
                <w:rFonts w:ascii="仿宋_GB2312" w:eastAsia="仿宋_GB2312" w:hAnsi="仿宋" w:cs="仿宋" w:hint="eastAsia"/>
                <w:sz w:val="24"/>
              </w:rPr>
              <w:t>小学生科学调查体验活动方案</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第七师</w:t>
            </w:r>
            <w:r w:rsidRPr="002C07CF">
              <w:rPr>
                <w:rFonts w:ascii="仿宋_GB2312" w:eastAsia="仿宋_GB2312" w:hAnsi="仿宋" w:cs="仿宋" w:hint="eastAsia"/>
                <w:sz w:val="24"/>
              </w:rPr>
              <w:t>129团五五中学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滕</w:t>
            </w:r>
            <w:r>
              <w:rPr>
                <w:rFonts w:ascii="仿宋_GB2312" w:eastAsia="仿宋_GB2312" w:hAnsi="仿宋" w:cs="仿宋" w:hint="eastAsia"/>
                <w:sz w:val="24"/>
              </w:rPr>
              <w:t xml:space="preserve">  </w:t>
            </w:r>
            <w:r w:rsidRPr="002C07CF">
              <w:rPr>
                <w:rFonts w:ascii="仿宋_GB2312" w:eastAsia="仿宋_GB2312" w:hAnsi="仿宋" w:cs="仿宋" w:hint="eastAsia"/>
                <w:sz w:val="24"/>
              </w:rPr>
              <w:t>丽</w:t>
            </w:r>
          </w:p>
        </w:tc>
      </w:tr>
      <w:tr w:rsidR="008B0224" w:rsidRPr="002C07CF" w:rsidTr="00C55511">
        <w:trPr>
          <w:trHeight w:val="582"/>
        </w:trPr>
        <w:tc>
          <w:tcPr>
            <w:tcW w:w="866" w:type="dxa"/>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5</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w:t>
            </w:r>
            <w:r w:rsidRPr="002C07CF">
              <w:rPr>
                <w:rFonts w:ascii="仿宋_GB2312" w:eastAsia="仿宋_GB2312" w:hAnsi="仿宋" w:cs="仿宋" w:hint="eastAsia"/>
                <w:sz w:val="24"/>
              </w:rPr>
              <w:t>节水——从我做起”科学探究活动方案设计</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第七师</w:t>
            </w:r>
            <w:r w:rsidRPr="002C07CF">
              <w:rPr>
                <w:rFonts w:ascii="仿宋_GB2312" w:eastAsia="仿宋_GB2312" w:hAnsi="仿宋" w:cs="仿宋" w:hint="eastAsia"/>
                <w:sz w:val="24"/>
              </w:rPr>
              <w:t>127团中学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张</w:t>
            </w:r>
            <w:r>
              <w:rPr>
                <w:rFonts w:ascii="仿宋_GB2312" w:eastAsia="仿宋_GB2312" w:hAnsi="仿宋" w:cs="仿宋" w:hint="eastAsia"/>
                <w:sz w:val="24"/>
              </w:rPr>
              <w:t xml:space="preserve">  </w:t>
            </w:r>
            <w:r w:rsidRPr="002C07CF">
              <w:rPr>
                <w:rFonts w:ascii="仿宋_GB2312" w:eastAsia="仿宋_GB2312" w:hAnsi="仿宋" w:cs="仿宋" w:hint="eastAsia"/>
                <w:sz w:val="24"/>
              </w:rPr>
              <w:t>辉</w:t>
            </w:r>
          </w:p>
        </w:tc>
      </w:tr>
      <w:tr w:rsidR="008B0224" w:rsidRPr="002C07CF" w:rsidTr="00C55511">
        <w:trPr>
          <w:trHeight w:val="582"/>
        </w:trPr>
        <w:tc>
          <w:tcPr>
            <w:tcW w:w="866" w:type="dxa"/>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6</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放错了的资源——垃圾分类之现状调查活动方案设计</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第七师</w:t>
            </w:r>
            <w:r>
              <w:rPr>
                <w:rFonts w:ascii="仿宋_GB2312" w:eastAsia="仿宋_GB2312" w:hAnsi="仿宋" w:cs="仿宋" w:hint="eastAsia"/>
                <w:sz w:val="24"/>
              </w:rPr>
              <w:t>123</w:t>
            </w:r>
            <w:r w:rsidRPr="002C07CF">
              <w:rPr>
                <w:rFonts w:ascii="仿宋_GB2312" w:eastAsia="仿宋_GB2312" w:hAnsi="仿宋" w:cs="仿宋" w:hint="eastAsia"/>
                <w:sz w:val="24"/>
              </w:rPr>
              <w:t>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朱</w:t>
            </w:r>
            <w:r>
              <w:rPr>
                <w:rFonts w:ascii="仿宋_GB2312" w:eastAsia="仿宋_GB2312" w:hAnsi="仿宋" w:cs="仿宋" w:hint="eastAsia"/>
                <w:sz w:val="24"/>
              </w:rPr>
              <w:t xml:space="preserve">  </w:t>
            </w:r>
            <w:r w:rsidRPr="002C07CF">
              <w:rPr>
                <w:rFonts w:ascii="仿宋_GB2312" w:eastAsia="仿宋_GB2312" w:hAnsi="仿宋" w:cs="仿宋" w:hint="eastAsia"/>
                <w:sz w:val="24"/>
              </w:rPr>
              <w:t>江</w:t>
            </w:r>
          </w:p>
        </w:tc>
      </w:tr>
      <w:tr w:rsidR="008B0224" w:rsidRPr="002C07CF" w:rsidTr="00C55511">
        <w:trPr>
          <w:trHeight w:val="582"/>
        </w:trPr>
        <w:tc>
          <w:tcPr>
            <w:tcW w:w="866" w:type="dxa"/>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7</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体验农事科学</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第十师北屯中学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汪国元</w:t>
            </w:r>
          </w:p>
        </w:tc>
      </w:tr>
      <w:tr w:rsidR="008B0224" w:rsidRPr="002C07CF" w:rsidTr="00C55511">
        <w:trPr>
          <w:trHeight w:val="582"/>
        </w:trPr>
        <w:tc>
          <w:tcPr>
            <w:tcW w:w="866" w:type="dxa"/>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8</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关于团场种植红叶海棠的现状调查的科技实践活动方案</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第五师84团学校</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李</w:t>
            </w:r>
            <w:r>
              <w:rPr>
                <w:rFonts w:ascii="仿宋_GB2312" w:eastAsia="仿宋_GB2312" w:hAnsi="仿宋" w:cs="仿宋" w:hint="eastAsia"/>
                <w:sz w:val="24"/>
              </w:rPr>
              <w:t xml:space="preserve">  </w:t>
            </w:r>
            <w:r w:rsidRPr="002C07CF">
              <w:rPr>
                <w:rFonts w:ascii="仿宋_GB2312" w:eastAsia="仿宋_GB2312" w:hAnsi="仿宋" w:cs="仿宋" w:hint="eastAsia"/>
                <w:sz w:val="24"/>
              </w:rPr>
              <w:t>虹</w:t>
            </w:r>
          </w:p>
        </w:tc>
      </w:tr>
      <w:tr w:rsidR="008B0224" w:rsidRPr="002C07CF" w:rsidTr="00C55511">
        <w:trPr>
          <w:trHeight w:val="582"/>
        </w:trPr>
        <w:tc>
          <w:tcPr>
            <w:tcW w:w="866" w:type="dxa"/>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9</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小小建筑师</w:t>
            </w:r>
            <w:r w:rsidRPr="002C07CF">
              <w:rPr>
                <w:rFonts w:ascii="仿宋_GB2312" w:eastAsia="仿宋_GB2312" w:hAnsi="仿宋" w:cs="仿宋" w:hint="eastAsia"/>
                <w:sz w:val="24"/>
              </w:rPr>
              <w:t xml:space="preserve"> ---第五师八十九团小学科技节活动方案</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第五师</w:t>
            </w:r>
            <w:r>
              <w:rPr>
                <w:rFonts w:ascii="仿宋_GB2312" w:eastAsia="仿宋_GB2312" w:hAnsi="仿宋" w:cs="仿宋" w:hint="eastAsia"/>
                <w:sz w:val="24"/>
              </w:rPr>
              <w:t>89</w:t>
            </w:r>
            <w:r w:rsidRPr="002C07CF">
              <w:rPr>
                <w:rFonts w:ascii="仿宋_GB2312" w:eastAsia="仿宋_GB2312" w:hAnsi="仿宋" w:cs="仿宋" w:hint="eastAsia"/>
                <w:sz w:val="24"/>
              </w:rPr>
              <w:t>团小学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杨</w:t>
            </w:r>
            <w:r>
              <w:rPr>
                <w:rFonts w:ascii="仿宋_GB2312" w:eastAsia="仿宋_GB2312" w:hAnsi="仿宋" w:cs="仿宋" w:hint="eastAsia"/>
                <w:sz w:val="24"/>
              </w:rPr>
              <w:t xml:space="preserve">  </w:t>
            </w:r>
            <w:r w:rsidRPr="002C07CF">
              <w:rPr>
                <w:rFonts w:ascii="仿宋_GB2312" w:eastAsia="仿宋_GB2312" w:hAnsi="仿宋" w:cs="仿宋" w:hint="eastAsia"/>
                <w:sz w:val="24"/>
              </w:rPr>
              <w:t>卿</w:t>
            </w:r>
          </w:p>
        </w:tc>
      </w:tr>
      <w:tr w:rsidR="008B0224" w:rsidRPr="002C07CF" w:rsidTr="00C55511">
        <w:trPr>
          <w:trHeight w:val="582"/>
        </w:trPr>
        <w:tc>
          <w:tcPr>
            <w:tcW w:w="866" w:type="dxa"/>
            <w:shd w:val="clear" w:color="auto" w:fill="auto"/>
            <w:noWrap/>
            <w:vAlign w:val="center"/>
            <w:hideMark/>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10</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探秘校园白桑紫桑之谜</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第五师</w:t>
            </w:r>
            <w:r>
              <w:rPr>
                <w:rFonts w:ascii="仿宋_GB2312" w:eastAsia="仿宋_GB2312" w:hAnsi="仿宋" w:cs="仿宋" w:hint="eastAsia"/>
                <w:sz w:val="24"/>
              </w:rPr>
              <w:t>81</w:t>
            </w:r>
            <w:r w:rsidRPr="002C07CF">
              <w:rPr>
                <w:rFonts w:ascii="仿宋_GB2312" w:eastAsia="仿宋_GB2312" w:hAnsi="仿宋" w:cs="仿宋" w:hint="eastAsia"/>
                <w:sz w:val="24"/>
              </w:rPr>
              <w:t>团学校</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郭金丽</w:t>
            </w:r>
          </w:p>
        </w:tc>
      </w:tr>
      <w:tr w:rsidR="008B0224" w:rsidRPr="002C07CF" w:rsidTr="00C55511">
        <w:trPr>
          <w:trHeight w:val="582"/>
        </w:trPr>
        <w:tc>
          <w:tcPr>
            <w:tcW w:w="866"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11</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探索新疆90团“南虾北殖”的奥秘</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第五师小学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李</w:t>
            </w:r>
            <w:r>
              <w:rPr>
                <w:rFonts w:ascii="仿宋_GB2312" w:eastAsia="仿宋_GB2312" w:hAnsi="仿宋" w:cs="仿宋" w:hint="eastAsia"/>
                <w:sz w:val="24"/>
              </w:rPr>
              <w:t xml:space="preserve">  </w:t>
            </w:r>
            <w:r w:rsidRPr="002C07CF">
              <w:rPr>
                <w:rFonts w:ascii="仿宋_GB2312" w:eastAsia="仿宋_GB2312" w:hAnsi="仿宋" w:cs="仿宋" w:hint="eastAsia"/>
                <w:sz w:val="24"/>
              </w:rPr>
              <w:t>雪</w:t>
            </w:r>
          </w:p>
        </w:tc>
      </w:tr>
      <w:tr w:rsidR="008B0224" w:rsidRPr="002C07CF" w:rsidTr="00C55511">
        <w:trPr>
          <w:trHeight w:val="582"/>
        </w:trPr>
        <w:tc>
          <w:tcPr>
            <w:tcW w:w="866"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lastRenderedPageBreak/>
              <w:t>12</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探究身边的甜蜜诱惑科技实践活动方案</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第五师中学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段新梅</w:t>
            </w:r>
          </w:p>
        </w:tc>
      </w:tr>
      <w:tr w:rsidR="008B0224" w:rsidRPr="002C07CF" w:rsidTr="00C55511">
        <w:trPr>
          <w:trHeight w:val="582"/>
        </w:trPr>
        <w:tc>
          <w:tcPr>
            <w:tcW w:w="866"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13</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对塔里木河上游水环境问题及保护的方案设计</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兵团二中分校第一师高级中学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方</w:t>
            </w:r>
            <w:r>
              <w:rPr>
                <w:rFonts w:ascii="仿宋_GB2312" w:eastAsia="仿宋_GB2312" w:hAnsi="仿宋" w:cs="仿宋" w:hint="eastAsia"/>
                <w:sz w:val="24"/>
              </w:rPr>
              <w:t xml:space="preserve">  </w:t>
            </w:r>
            <w:r w:rsidRPr="002C07CF">
              <w:rPr>
                <w:rFonts w:ascii="仿宋_GB2312" w:eastAsia="仿宋_GB2312" w:hAnsi="仿宋" w:cs="仿宋" w:hint="eastAsia"/>
                <w:sz w:val="24"/>
              </w:rPr>
              <w:t>华</w:t>
            </w:r>
          </w:p>
        </w:tc>
      </w:tr>
      <w:tr w:rsidR="008B0224" w:rsidRPr="002C07CF" w:rsidTr="00C55511">
        <w:trPr>
          <w:trHeight w:val="582"/>
        </w:trPr>
        <w:tc>
          <w:tcPr>
            <w:tcW w:w="866"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14</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品味家乡水果，享受甜美生活 ——“葡萄、杏、李、桃含糖量与积温关系”调查活动方案</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第二师</w:t>
            </w:r>
            <w:r>
              <w:rPr>
                <w:rFonts w:ascii="仿宋_GB2312" w:eastAsia="仿宋_GB2312" w:hAnsi="仿宋" w:cs="仿宋" w:hint="eastAsia"/>
                <w:sz w:val="24"/>
              </w:rPr>
              <w:t>32</w:t>
            </w:r>
            <w:r w:rsidRPr="002C07CF">
              <w:rPr>
                <w:rFonts w:ascii="仿宋_GB2312" w:eastAsia="仿宋_GB2312" w:hAnsi="仿宋" w:cs="仿宋" w:hint="eastAsia"/>
                <w:sz w:val="24"/>
              </w:rPr>
              <w:t>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刘</w:t>
            </w:r>
            <w:r>
              <w:rPr>
                <w:rFonts w:ascii="仿宋_GB2312" w:eastAsia="仿宋_GB2312" w:hAnsi="仿宋" w:cs="仿宋" w:hint="eastAsia"/>
                <w:sz w:val="24"/>
              </w:rPr>
              <w:t xml:space="preserve">  </w:t>
            </w:r>
            <w:r w:rsidRPr="002C07CF">
              <w:rPr>
                <w:rFonts w:ascii="仿宋_GB2312" w:eastAsia="仿宋_GB2312" w:hAnsi="仿宋" w:cs="仿宋" w:hint="eastAsia"/>
                <w:sz w:val="24"/>
              </w:rPr>
              <w:t>蓉</w:t>
            </w:r>
          </w:p>
        </w:tc>
      </w:tr>
      <w:tr w:rsidR="008B0224" w:rsidRPr="002C07CF" w:rsidTr="00C55511">
        <w:trPr>
          <w:trHeight w:val="582"/>
        </w:trPr>
        <w:tc>
          <w:tcPr>
            <w:tcW w:w="866"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15</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科学探秘千姿百态植物颜色之谜</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第六师</w:t>
            </w:r>
            <w:r w:rsidRPr="002C07CF">
              <w:rPr>
                <w:rFonts w:ascii="仿宋_GB2312" w:eastAsia="仿宋_GB2312" w:hAnsi="仿宋" w:cs="仿宋" w:hint="eastAsia"/>
                <w:sz w:val="24"/>
              </w:rPr>
              <w:t>五家渠</w:t>
            </w:r>
            <w:r>
              <w:rPr>
                <w:rFonts w:ascii="仿宋_GB2312" w:eastAsia="仿宋_GB2312" w:hAnsi="仿宋" w:cs="仿宋" w:hint="eastAsia"/>
                <w:sz w:val="24"/>
              </w:rPr>
              <w:t>市</w:t>
            </w:r>
            <w:r w:rsidRPr="002C07CF">
              <w:rPr>
                <w:rFonts w:ascii="仿宋_GB2312" w:eastAsia="仿宋_GB2312" w:hAnsi="仿宋" w:cs="仿宋" w:hint="eastAsia"/>
                <w:sz w:val="24"/>
              </w:rPr>
              <w:t>第三中学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李  芳</w:t>
            </w:r>
          </w:p>
        </w:tc>
      </w:tr>
      <w:tr w:rsidR="008B0224" w:rsidRPr="002C07CF" w:rsidTr="00C55511">
        <w:trPr>
          <w:trHeight w:val="582"/>
        </w:trPr>
        <w:tc>
          <w:tcPr>
            <w:tcW w:w="866"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16</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探秘世界苹果王国的王者——阿克苏冰糖心苹果</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第一师</w:t>
            </w:r>
            <w:r>
              <w:rPr>
                <w:rFonts w:ascii="仿宋_GB2312" w:eastAsia="仿宋_GB2312" w:hAnsi="仿宋" w:cs="仿宋" w:hint="eastAsia"/>
                <w:sz w:val="24"/>
              </w:rPr>
              <w:t>2</w:t>
            </w:r>
            <w:r w:rsidRPr="002C07CF">
              <w:rPr>
                <w:rFonts w:ascii="仿宋_GB2312" w:eastAsia="仿宋_GB2312" w:hAnsi="仿宋" w:cs="仿宋" w:hint="eastAsia"/>
                <w:sz w:val="24"/>
              </w:rPr>
              <w:t>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王昕芳</w:t>
            </w:r>
          </w:p>
        </w:tc>
      </w:tr>
    </w:tbl>
    <w:p w:rsidR="008B0224" w:rsidRDefault="008B0224" w:rsidP="008B0224">
      <w:pPr>
        <w:spacing w:line="560" w:lineRule="exact"/>
        <w:jc w:val="left"/>
        <w:rPr>
          <w:rFonts w:ascii="仿宋_GB2312" w:eastAsia="仿宋_GB2312" w:hAnsi="方正小标宋简体" w:cs="方正小标宋简体"/>
          <w:sz w:val="32"/>
          <w:szCs w:val="32"/>
        </w:rPr>
      </w:pPr>
    </w:p>
    <w:p w:rsidR="008B0224" w:rsidRPr="002C07CF" w:rsidRDefault="008B0224" w:rsidP="008B0224">
      <w:pPr>
        <w:spacing w:line="560" w:lineRule="exact"/>
        <w:jc w:val="lef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三等奖（19项）</w:t>
      </w: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6520"/>
        <w:gridCol w:w="3969"/>
        <w:gridCol w:w="2835"/>
      </w:tblGrid>
      <w:tr w:rsidR="008B0224" w:rsidRPr="002C07CF" w:rsidTr="00C55511">
        <w:trPr>
          <w:trHeight w:val="582"/>
        </w:trPr>
        <w:tc>
          <w:tcPr>
            <w:tcW w:w="866" w:type="dxa"/>
            <w:vAlign w:val="center"/>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1</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哈尔墩区域哈萨克饮食的调查</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第五师小学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刘慧萍</w:t>
            </w:r>
          </w:p>
        </w:tc>
      </w:tr>
      <w:tr w:rsidR="008B0224" w:rsidRPr="002C07CF" w:rsidTr="00C55511">
        <w:trPr>
          <w:trHeight w:val="582"/>
        </w:trPr>
        <w:tc>
          <w:tcPr>
            <w:tcW w:w="866" w:type="dxa"/>
            <w:vAlign w:val="center"/>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2</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蔬菜瓜果飘香怡校园——体验微生物世界的别样精彩</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第六师</w:t>
            </w:r>
            <w:r w:rsidRPr="002C07CF">
              <w:rPr>
                <w:rFonts w:ascii="仿宋_GB2312" w:eastAsia="仿宋_GB2312" w:hAnsi="仿宋" w:cs="仿宋" w:hint="eastAsia"/>
                <w:sz w:val="24"/>
              </w:rPr>
              <w:t>五家渠</w:t>
            </w:r>
            <w:r>
              <w:rPr>
                <w:rFonts w:ascii="仿宋_GB2312" w:eastAsia="仿宋_GB2312" w:hAnsi="仿宋" w:cs="仿宋" w:hint="eastAsia"/>
                <w:sz w:val="24"/>
              </w:rPr>
              <w:t>市</w:t>
            </w:r>
            <w:r w:rsidRPr="002C07CF">
              <w:rPr>
                <w:rFonts w:ascii="仿宋_GB2312" w:eastAsia="仿宋_GB2312" w:hAnsi="仿宋" w:cs="仿宋" w:hint="eastAsia"/>
                <w:sz w:val="24"/>
              </w:rPr>
              <w:t>第三中学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崔晓燕</w:t>
            </w:r>
          </w:p>
        </w:tc>
      </w:tr>
      <w:tr w:rsidR="008B0224" w:rsidRPr="002C07CF" w:rsidTr="00C55511">
        <w:trPr>
          <w:trHeight w:val="582"/>
        </w:trPr>
        <w:tc>
          <w:tcPr>
            <w:tcW w:w="866" w:type="dxa"/>
            <w:vAlign w:val="center"/>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3</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兵团方言的口音探究</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第八师石河子市</w:t>
            </w:r>
            <w:r w:rsidRPr="002C07CF">
              <w:rPr>
                <w:rFonts w:ascii="仿宋_GB2312" w:eastAsia="仿宋_GB2312" w:hAnsi="仿宋" w:cs="仿宋" w:hint="eastAsia"/>
                <w:sz w:val="24"/>
              </w:rPr>
              <w:t>第十六中学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曹</w:t>
            </w:r>
            <w:r>
              <w:rPr>
                <w:rFonts w:ascii="仿宋_GB2312" w:eastAsia="仿宋_GB2312" w:hAnsi="仿宋" w:cs="仿宋" w:hint="eastAsia"/>
                <w:sz w:val="24"/>
              </w:rPr>
              <w:t xml:space="preserve">  </w:t>
            </w:r>
            <w:r w:rsidRPr="002C07CF">
              <w:rPr>
                <w:rFonts w:ascii="仿宋_GB2312" w:eastAsia="仿宋_GB2312" w:hAnsi="仿宋" w:cs="仿宋" w:hint="eastAsia"/>
                <w:sz w:val="24"/>
              </w:rPr>
              <w:t>虹</w:t>
            </w:r>
          </w:p>
        </w:tc>
      </w:tr>
      <w:tr w:rsidR="008B0224" w:rsidRPr="002C07CF" w:rsidTr="00C55511">
        <w:trPr>
          <w:trHeight w:val="582"/>
        </w:trPr>
        <w:tc>
          <w:tcPr>
            <w:tcW w:w="866" w:type="dxa"/>
            <w:vAlign w:val="center"/>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4</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军垦第一代养老现状与可行性模式的探索</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第八师石河子市</w:t>
            </w:r>
            <w:r w:rsidRPr="002C07CF">
              <w:rPr>
                <w:rFonts w:ascii="仿宋_GB2312" w:eastAsia="仿宋_GB2312" w:hAnsi="仿宋" w:cs="仿宋" w:hint="eastAsia"/>
                <w:sz w:val="24"/>
              </w:rPr>
              <w:t>第十六中学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乔凌君</w:t>
            </w:r>
          </w:p>
        </w:tc>
      </w:tr>
      <w:tr w:rsidR="008B0224" w:rsidRPr="002C07CF" w:rsidTr="00C55511">
        <w:trPr>
          <w:trHeight w:val="582"/>
        </w:trPr>
        <w:tc>
          <w:tcPr>
            <w:tcW w:w="866" w:type="dxa"/>
            <w:vAlign w:val="center"/>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5</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建温馨家园 炫班级风采</w:t>
            </w:r>
            <w:r>
              <w:rPr>
                <w:rFonts w:ascii="仿宋_GB2312" w:eastAsia="仿宋_GB2312" w:hAnsi="仿宋" w:cs="仿宋" w:hint="eastAsia"/>
                <w:sz w:val="24"/>
              </w:rPr>
              <w:t>——</w:t>
            </w:r>
            <w:r w:rsidRPr="002C07CF">
              <w:rPr>
                <w:rFonts w:ascii="仿宋_GB2312" w:eastAsia="仿宋_GB2312" w:hAnsi="仿宋" w:cs="仿宋" w:hint="eastAsia"/>
                <w:sz w:val="24"/>
              </w:rPr>
              <w:t>班级文化建设活动方案</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第六师103团学校</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卢</w:t>
            </w:r>
            <w:r>
              <w:rPr>
                <w:rFonts w:ascii="仿宋_GB2312" w:eastAsia="仿宋_GB2312" w:hAnsi="仿宋" w:cs="仿宋" w:hint="eastAsia"/>
                <w:sz w:val="24"/>
              </w:rPr>
              <w:t xml:space="preserve">  </w:t>
            </w:r>
            <w:r w:rsidRPr="002C07CF">
              <w:rPr>
                <w:rFonts w:ascii="仿宋_GB2312" w:eastAsia="仿宋_GB2312" w:hAnsi="仿宋" w:cs="仿宋" w:hint="eastAsia"/>
                <w:sz w:val="24"/>
              </w:rPr>
              <w:t>英</w:t>
            </w:r>
          </w:p>
        </w:tc>
      </w:tr>
      <w:tr w:rsidR="008B0224" w:rsidRPr="002C07CF" w:rsidTr="00C55511">
        <w:trPr>
          <w:trHeight w:val="582"/>
        </w:trPr>
        <w:tc>
          <w:tcPr>
            <w:tcW w:w="866" w:type="dxa"/>
            <w:vAlign w:val="center"/>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6</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面包发霉了——</w:t>
            </w:r>
            <w:r w:rsidRPr="002C07CF">
              <w:rPr>
                <w:rFonts w:ascii="仿宋_GB2312" w:eastAsia="仿宋_GB2312" w:hAnsi="仿宋" w:cs="仿宋" w:hint="eastAsia"/>
                <w:sz w:val="24"/>
              </w:rPr>
              <w:t>小学生科学调查体验活动方案</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第七师129团五五中学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李</w:t>
            </w:r>
            <w:r>
              <w:rPr>
                <w:rFonts w:ascii="仿宋_GB2312" w:eastAsia="仿宋_GB2312" w:hAnsi="仿宋" w:cs="仿宋" w:hint="eastAsia"/>
                <w:sz w:val="24"/>
              </w:rPr>
              <w:t xml:space="preserve">  </w:t>
            </w:r>
            <w:r w:rsidRPr="002C07CF">
              <w:rPr>
                <w:rFonts w:ascii="仿宋_GB2312" w:eastAsia="仿宋_GB2312" w:hAnsi="仿宋" w:cs="仿宋" w:hint="eastAsia"/>
                <w:sz w:val="24"/>
              </w:rPr>
              <w:t>建</w:t>
            </w:r>
          </w:p>
        </w:tc>
      </w:tr>
      <w:tr w:rsidR="008B0224" w:rsidRPr="002C07CF" w:rsidTr="00C55511">
        <w:trPr>
          <w:trHeight w:val="582"/>
        </w:trPr>
        <w:tc>
          <w:tcPr>
            <w:tcW w:w="866" w:type="dxa"/>
            <w:vAlign w:val="center"/>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7</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调查小嘴贝类化石成因</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第十师</w:t>
            </w:r>
            <w:r>
              <w:rPr>
                <w:rFonts w:ascii="仿宋_GB2312" w:eastAsia="仿宋_GB2312" w:hAnsi="仿宋" w:cs="仿宋" w:hint="eastAsia"/>
                <w:sz w:val="24"/>
              </w:rPr>
              <w:t>184</w:t>
            </w:r>
            <w:r w:rsidRPr="002C07CF">
              <w:rPr>
                <w:rFonts w:ascii="仿宋_GB2312" w:eastAsia="仿宋_GB2312" w:hAnsi="仿宋" w:cs="仿宋" w:hint="eastAsia"/>
                <w:sz w:val="24"/>
              </w:rPr>
              <w:t>团第二中学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王</w:t>
            </w:r>
            <w:r>
              <w:rPr>
                <w:rFonts w:ascii="仿宋_GB2312" w:eastAsia="仿宋_GB2312" w:hAnsi="仿宋" w:cs="仿宋" w:hint="eastAsia"/>
                <w:sz w:val="24"/>
              </w:rPr>
              <w:t xml:space="preserve">  </w:t>
            </w:r>
            <w:r w:rsidRPr="002C07CF">
              <w:rPr>
                <w:rFonts w:ascii="仿宋_GB2312" w:eastAsia="仿宋_GB2312" w:hAnsi="仿宋" w:cs="仿宋" w:hint="eastAsia"/>
                <w:sz w:val="24"/>
              </w:rPr>
              <w:t>莉</w:t>
            </w:r>
          </w:p>
        </w:tc>
      </w:tr>
      <w:tr w:rsidR="008B0224" w:rsidRPr="002C07CF" w:rsidTr="00C55511">
        <w:trPr>
          <w:trHeight w:val="582"/>
        </w:trPr>
        <w:tc>
          <w:tcPr>
            <w:tcW w:w="866" w:type="dxa"/>
            <w:vAlign w:val="center"/>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lastRenderedPageBreak/>
              <w:t>8</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64团苇胡镇垃圾现状及其对水体污染的调查实践活动</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第四师64团中学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张玉柱</w:t>
            </w:r>
          </w:p>
        </w:tc>
      </w:tr>
      <w:tr w:rsidR="008B0224" w:rsidRPr="002C07CF" w:rsidTr="00C55511">
        <w:trPr>
          <w:trHeight w:val="582"/>
        </w:trPr>
        <w:tc>
          <w:tcPr>
            <w:tcW w:w="866" w:type="dxa"/>
            <w:vAlign w:val="center"/>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9</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博乐地区摩天轮运转情况的调查报告</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第五师高级中学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肖龙莲</w:t>
            </w:r>
          </w:p>
        </w:tc>
      </w:tr>
      <w:tr w:rsidR="008B0224" w:rsidRPr="002C07CF" w:rsidTr="00C55511">
        <w:trPr>
          <w:trHeight w:val="582"/>
        </w:trPr>
        <w:tc>
          <w:tcPr>
            <w:tcW w:w="866" w:type="dxa"/>
            <w:vAlign w:val="center"/>
          </w:tcPr>
          <w:p w:rsidR="008B0224" w:rsidRPr="00F01048" w:rsidRDefault="008B0224" w:rsidP="00C55511">
            <w:pPr>
              <w:jc w:val="center"/>
              <w:rPr>
                <w:rFonts w:ascii="仿宋_GB2312" w:eastAsia="仿宋_GB2312" w:hAnsi="仿宋" w:cs="仿宋"/>
                <w:sz w:val="24"/>
              </w:rPr>
            </w:pPr>
            <w:r w:rsidRPr="00F01048">
              <w:rPr>
                <w:rFonts w:ascii="仿宋_GB2312" w:eastAsia="仿宋_GB2312" w:hAnsi="仿宋" w:cs="仿宋" w:hint="eastAsia"/>
                <w:sz w:val="24"/>
              </w:rPr>
              <w:t>10</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手绘自然美——10团中学青少年自然笔记活动</w:t>
            </w:r>
            <w:r w:rsidRPr="002C07CF">
              <w:rPr>
                <w:rFonts w:ascii="仿宋_GB2312" w:eastAsia="仿宋_GB2312" w:hAnsi="仿宋" w:cs="仿宋" w:hint="eastAsia"/>
                <w:sz w:val="24"/>
              </w:rPr>
              <w:t>教</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第一师阿拉尔市</w:t>
            </w:r>
            <w:r>
              <w:rPr>
                <w:rFonts w:ascii="仿宋_GB2312" w:eastAsia="仿宋_GB2312" w:hAnsi="仿宋" w:cs="仿宋" w:hint="eastAsia"/>
                <w:sz w:val="24"/>
              </w:rPr>
              <w:t>10</w:t>
            </w:r>
            <w:r w:rsidRPr="002C07CF">
              <w:rPr>
                <w:rFonts w:ascii="仿宋_GB2312" w:eastAsia="仿宋_GB2312" w:hAnsi="仿宋" w:cs="仿宋" w:hint="eastAsia"/>
                <w:sz w:val="24"/>
              </w:rPr>
              <w:t>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朱琼珍</w:t>
            </w:r>
          </w:p>
        </w:tc>
      </w:tr>
      <w:tr w:rsidR="008B0224" w:rsidRPr="002C07CF" w:rsidTr="00C55511">
        <w:trPr>
          <w:trHeight w:val="582"/>
        </w:trPr>
        <w:tc>
          <w:tcPr>
            <w:tcW w:w="866" w:type="dxa"/>
            <w:vAlign w:val="center"/>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11</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“绿色创新，科学节约”环保实践活动方案</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兵团第一师</w:t>
            </w:r>
            <w:r>
              <w:rPr>
                <w:rFonts w:ascii="仿宋_GB2312" w:eastAsia="仿宋_GB2312" w:hAnsi="仿宋" w:cs="仿宋" w:hint="eastAsia"/>
                <w:sz w:val="24"/>
              </w:rPr>
              <w:t>8</w:t>
            </w:r>
            <w:r w:rsidRPr="002C07CF">
              <w:rPr>
                <w:rFonts w:ascii="仿宋_GB2312" w:eastAsia="仿宋_GB2312" w:hAnsi="仿宋" w:cs="仿宋" w:hint="eastAsia"/>
                <w:sz w:val="24"/>
              </w:rPr>
              <w:t>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何</w:t>
            </w:r>
            <w:r>
              <w:rPr>
                <w:rFonts w:ascii="仿宋_GB2312" w:eastAsia="仿宋_GB2312" w:hAnsi="仿宋" w:cs="仿宋" w:hint="eastAsia"/>
                <w:sz w:val="24"/>
              </w:rPr>
              <w:t xml:space="preserve">  </w:t>
            </w:r>
            <w:r w:rsidRPr="002C07CF">
              <w:rPr>
                <w:rFonts w:ascii="仿宋_GB2312" w:eastAsia="仿宋_GB2312" w:hAnsi="仿宋" w:cs="仿宋" w:hint="eastAsia"/>
                <w:sz w:val="24"/>
              </w:rPr>
              <w:t>斐</w:t>
            </w:r>
          </w:p>
        </w:tc>
      </w:tr>
      <w:tr w:rsidR="008B0224" w:rsidRPr="002C07CF" w:rsidTr="00C55511">
        <w:trPr>
          <w:trHeight w:val="582"/>
        </w:trPr>
        <w:tc>
          <w:tcPr>
            <w:tcW w:w="866" w:type="dxa"/>
            <w:vAlign w:val="center"/>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12</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莫合台我心中的“塞罕坝”</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第九师</w:t>
            </w:r>
            <w:r>
              <w:rPr>
                <w:rFonts w:ascii="仿宋_GB2312" w:eastAsia="仿宋_GB2312" w:hAnsi="仿宋" w:cs="仿宋" w:hint="eastAsia"/>
                <w:sz w:val="24"/>
              </w:rPr>
              <w:t>170</w:t>
            </w:r>
            <w:r w:rsidRPr="002C07CF">
              <w:rPr>
                <w:rFonts w:ascii="仿宋_GB2312" w:eastAsia="仿宋_GB2312" w:hAnsi="仿宋" w:cs="仿宋" w:hint="eastAsia"/>
                <w:sz w:val="24"/>
              </w:rPr>
              <w:t>团学校</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李海星</w:t>
            </w:r>
          </w:p>
        </w:tc>
      </w:tr>
      <w:tr w:rsidR="008B0224" w:rsidRPr="002C07CF" w:rsidTr="00C55511">
        <w:trPr>
          <w:trHeight w:val="582"/>
        </w:trPr>
        <w:tc>
          <w:tcPr>
            <w:tcW w:w="866" w:type="dxa"/>
            <w:vAlign w:val="center"/>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13</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昭苏细毛羊的养殖探究引领健康成长</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兵团第四师</w:t>
            </w:r>
            <w:r>
              <w:rPr>
                <w:rFonts w:ascii="仿宋_GB2312" w:eastAsia="仿宋_GB2312" w:hAnsi="仿宋" w:cs="仿宋" w:hint="eastAsia"/>
                <w:sz w:val="24"/>
              </w:rPr>
              <w:t>76</w:t>
            </w:r>
            <w:r w:rsidRPr="002C07CF">
              <w:rPr>
                <w:rFonts w:ascii="仿宋_GB2312" w:eastAsia="仿宋_GB2312" w:hAnsi="仿宋" w:cs="仿宋" w:hint="eastAsia"/>
                <w:sz w:val="24"/>
              </w:rPr>
              <w:t>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魏鹏飞</w:t>
            </w:r>
          </w:p>
        </w:tc>
      </w:tr>
      <w:tr w:rsidR="008B0224" w:rsidRPr="002C07CF" w:rsidTr="00C55511">
        <w:trPr>
          <w:trHeight w:val="582"/>
        </w:trPr>
        <w:tc>
          <w:tcPr>
            <w:tcW w:w="866" w:type="dxa"/>
            <w:vAlign w:val="center"/>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14</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消灭白魔保护家乡环境团场白色污染情况调查综合实践活动方案</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第四师63</w:t>
            </w:r>
            <w:r w:rsidRPr="002C07CF">
              <w:rPr>
                <w:rFonts w:ascii="仿宋_GB2312" w:eastAsia="仿宋_GB2312" w:hAnsi="仿宋" w:cs="仿宋" w:hint="eastAsia"/>
                <w:sz w:val="24"/>
              </w:rPr>
              <w:t>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谢长玲</w:t>
            </w:r>
          </w:p>
        </w:tc>
      </w:tr>
      <w:tr w:rsidR="008B0224" w:rsidRPr="002C07CF" w:rsidTr="00C55511">
        <w:trPr>
          <w:trHeight w:val="582"/>
        </w:trPr>
        <w:tc>
          <w:tcPr>
            <w:tcW w:w="866" w:type="dxa"/>
            <w:vAlign w:val="center"/>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15</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南疆盆地单细胞原生动物草履虫的实验室冬季培养探究实践活动方案</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第一师</w:t>
            </w:r>
            <w:r>
              <w:rPr>
                <w:rFonts w:ascii="仿宋_GB2312" w:eastAsia="仿宋_GB2312" w:hAnsi="仿宋" w:cs="仿宋" w:hint="eastAsia"/>
                <w:sz w:val="24"/>
              </w:rPr>
              <w:t>2</w:t>
            </w:r>
            <w:r w:rsidRPr="002C07CF">
              <w:rPr>
                <w:rFonts w:ascii="仿宋_GB2312" w:eastAsia="仿宋_GB2312" w:hAnsi="仿宋" w:cs="仿宋" w:hint="eastAsia"/>
                <w:sz w:val="24"/>
              </w:rPr>
              <w:t>团中学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徐艳玲</w:t>
            </w:r>
          </w:p>
        </w:tc>
      </w:tr>
      <w:tr w:rsidR="008B0224" w:rsidRPr="002C07CF" w:rsidTr="00C55511">
        <w:trPr>
          <w:trHeight w:val="582"/>
        </w:trPr>
        <w:tc>
          <w:tcPr>
            <w:tcW w:w="866" w:type="dxa"/>
            <w:vAlign w:val="center"/>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16</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食品安全伴我行</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第八师</w:t>
            </w:r>
            <w:r w:rsidRPr="002C07CF">
              <w:rPr>
                <w:rFonts w:ascii="仿宋_GB2312" w:eastAsia="仿宋_GB2312" w:hAnsi="仿宋" w:cs="仿宋" w:hint="eastAsia"/>
                <w:sz w:val="24"/>
              </w:rPr>
              <w:t>石河子</w:t>
            </w:r>
            <w:r>
              <w:rPr>
                <w:rFonts w:ascii="仿宋_GB2312" w:eastAsia="仿宋_GB2312" w:hAnsi="仿宋" w:cs="仿宋" w:hint="eastAsia"/>
                <w:sz w:val="24"/>
              </w:rPr>
              <w:t>市</w:t>
            </w:r>
            <w:r w:rsidRPr="002C07CF">
              <w:rPr>
                <w:rFonts w:ascii="仿宋_GB2312" w:eastAsia="仿宋_GB2312" w:hAnsi="仿宋" w:cs="仿宋" w:hint="eastAsia"/>
                <w:sz w:val="24"/>
              </w:rPr>
              <w:t>第十六中学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朱伟婷</w:t>
            </w:r>
          </w:p>
        </w:tc>
      </w:tr>
      <w:tr w:rsidR="008B0224" w:rsidRPr="002C07CF" w:rsidTr="00C55511">
        <w:trPr>
          <w:trHeight w:val="582"/>
        </w:trPr>
        <w:tc>
          <w:tcPr>
            <w:tcW w:w="866" w:type="dxa"/>
            <w:vAlign w:val="center"/>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17</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学校试验田土壤成分对蔬菜生长的状况分析</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第八师</w:t>
            </w:r>
            <w:r w:rsidRPr="002C07CF">
              <w:rPr>
                <w:rFonts w:ascii="仿宋_GB2312" w:eastAsia="仿宋_GB2312" w:hAnsi="仿宋" w:cs="仿宋" w:hint="eastAsia"/>
                <w:sz w:val="24"/>
              </w:rPr>
              <w:t>石河子</w:t>
            </w:r>
            <w:r>
              <w:rPr>
                <w:rFonts w:ascii="仿宋_GB2312" w:eastAsia="仿宋_GB2312" w:hAnsi="仿宋" w:cs="仿宋" w:hint="eastAsia"/>
                <w:sz w:val="24"/>
              </w:rPr>
              <w:t>市</w:t>
            </w:r>
            <w:r w:rsidRPr="002C07CF">
              <w:rPr>
                <w:rFonts w:ascii="仿宋_GB2312" w:eastAsia="仿宋_GB2312" w:hAnsi="仿宋" w:cs="仿宋" w:hint="eastAsia"/>
                <w:sz w:val="24"/>
              </w:rPr>
              <w:t>总场第一中学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周  昕</w:t>
            </w:r>
          </w:p>
        </w:tc>
      </w:tr>
      <w:tr w:rsidR="008B0224" w:rsidRPr="002C07CF" w:rsidTr="00C55511">
        <w:trPr>
          <w:trHeight w:val="582"/>
        </w:trPr>
        <w:tc>
          <w:tcPr>
            <w:tcW w:w="866" w:type="dxa"/>
            <w:vAlign w:val="center"/>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18</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放飞思维，创意无限</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第八师</w:t>
            </w:r>
            <w:r w:rsidRPr="002C07CF">
              <w:rPr>
                <w:rFonts w:ascii="仿宋_GB2312" w:eastAsia="仿宋_GB2312" w:hAnsi="仿宋" w:cs="仿宋" w:hint="eastAsia"/>
                <w:sz w:val="24"/>
              </w:rPr>
              <w:t>石河子</w:t>
            </w:r>
            <w:r>
              <w:rPr>
                <w:rFonts w:ascii="仿宋_GB2312" w:eastAsia="仿宋_GB2312" w:hAnsi="仿宋" w:cs="仿宋" w:hint="eastAsia"/>
                <w:sz w:val="24"/>
              </w:rPr>
              <w:t>市</w:t>
            </w:r>
            <w:r w:rsidRPr="002C07CF">
              <w:rPr>
                <w:rFonts w:ascii="仿宋_GB2312" w:eastAsia="仿宋_GB2312" w:hAnsi="仿宋" w:cs="仿宋" w:hint="eastAsia"/>
                <w:sz w:val="24"/>
              </w:rPr>
              <w:t>总场第一小学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杜</w:t>
            </w:r>
            <w:r>
              <w:rPr>
                <w:rFonts w:ascii="仿宋_GB2312" w:eastAsia="仿宋_GB2312" w:hAnsi="仿宋" w:cs="仿宋" w:hint="eastAsia"/>
                <w:sz w:val="24"/>
              </w:rPr>
              <w:t xml:space="preserve">  </w:t>
            </w:r>
            <w:r w:rsidRPr="002C07CF">
              <w:rPr>
                <w:rFonts w:ascii="仿宋_GB2312" w:eastAsia="仿宋_GB2312" w:hAnsi="仿宋" w:cs="仿宋" w:hint="eastAsia"/>
                <w:sz w:val="24"/>
              </w:rPr>
              <w:t>彬</w:t>
            </w:r>
          </w:p>
        </w:tc>
      </w:tr>
      <w:tr w:rsidR="008B0224" w:rsidRPr="002C07CF" w:rsidTr="00C55511">
        <w:trPr>
          <w:trHeight w:val="582"/>
        </w:trPr>
        <w:tc>
          <w:tcPr>
            <w:tcW w:w="866" w:type="dxa"/>
            <w:vAlign w:val="center"/>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19</w:t>
            </w:r>
          </w:p>
        </w:tc>
        <w:tc>
          <w:tcPr>
            <w:tcW w:w="6520"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sidRPr="002C07CF">
              <w:rPr>
                <w:rFonts w:ascii="仿宋_GB2312" w:eastAsia="仿宋_GB2312" w:hAnsi="仿宋" w:cs="仿宋" w:hint="eastAsia"/>
                <w:sz w:val="24"/>
              </w:rPr>
              <w:t>关于校园生态道德素养养成的探究</w:t>
            </w:r>
          </w:p>
        </w:tc>
        <w:tc>
          <w:tcPr>
            <w:tcW w:w="3969" w:type="dxa"/>
            <w:shd w:val="clear" w:color="auto" w:fill="auto"/>
            <w:noWrap/>
            <w:vAlign w:val="center"/>
            <w:hideMark/>
          </w:tcPr>
          <w:p w:rsidR="008B0224" w:rsidRPr="002C07CF" w:rsidRDefault="008B0224" w:rsidP="00C55511">
            <w:pPr>
              <w:jc w:val="left"/>
              <w:rPr>
                <w:rFonts w:ascii="仿宋_GB2312" w:eastAsia="仿宋_GB2312" w:hAnsi="仿宋" w:cs="仿宋"/>
                <w:sz w:val="24"/>
              </w:rPr>
            </w:pPr>
            <w:r>
              <w:rPr>
                <w:rFonts w:ascii="仿宋_GB2312" w:eastAsia="仿宋_GB2312" w:hAnsi="仿宋" w:cs="仿宋" w:hint="eastAsia"/>
                <w:sz w:val="24"/>
              </w:rPr>
              <w:t>第六师</w:t>
            </w:r>
            <w:r w:rsidRPr="002C07CF">
              <w:rPr>
                <w:rFonts w:ascii="仿宋_GB2312" w:eastAsia="仿宋_GB2312" w:hAnsi="仿宋" w:cs="仿宋" w:hint="eastAsia"/>
                <w:sz w:val="24"/>
              </w:rPr>
              <w:t>五家渠</w:t>
            </w:r>
            <w:r>
              <w:rPr>
                <w:rFonts w:ascii="仿宋_GB2312" w:eastAsia="仿宋_GB2312" w:hAnsi="仿宋" w:cs="仿宋" w:hint="eastAsia"/>
                <w:sz w:val="24"/>
              </w:rPr>
              <w:t>市</w:t>
            </w:r>
            <w:r w:rsidRPr="002C07CF">
              <w:rPr>
                <w:rFonts w:ascii="仿宋_GB2312" w:eastAsia="仿宋_GB2312" w:hAnsi="仿宋" w:cs="仿宋" w:hint="eastAsia"/>
                <w:sz w:val="24"/>
              </w:rPr>
              <w:t>第三中学</w:t>
            </w:r>
          </w:p>
        </w:tc>
        <w:tc>
          <w:tcPr>
            <w:tcW w:w="2835" w:type="dxa"/>
            <w:shd w:val="clear" w:color="auto" w:fill="auto"/>
            <w:noWrap/>
            <w:vAlign w:val="center"/>
            <w:hideMark/>
          </w:tcPr>
          <w:p w:rsidR="008B0224" w:rsidRPr="002C07CF" w:rsidRDefault="008B0224" w:rsidP="00C55511">
            <w:pPr>
              <w:jc w:val="center"/>
              <w:rPr>
                <w:rFonts w:ascii="仿宋_GB2312" w:eastAsia="仿宋_GB2312" w:hAnsi="仿宋" w:cs="仿宋"/>
                <w:sz w:val="24"/>
              </w:rPr>
            </w:pPr>
            <w:r w:rsidRPr="002C07CF">
              <w:rPr>
                <w:rFonts w:ascii="仿宋_GB2312" w:eastAsia="仿宋_GB2312" w:hAnsi="仿宋" w:cs="仿宋" w:hint="eastAsia"/>
                <w:sz w:val="24"/>
              </w:rPr>
              <w:t>魏克玲</w:t>
            </w:r>
          </w:p>
        </w:tc>
      </w:tr>
    </w:tbl>
    <w:p w:rsidR="008B0224" w:rsidRDefault="008B0224" w:rsidP="008B0224">
      <w:pPr>
        <w:spacing w:line="560" w:lineRule="exact"/>
        <w:jc w:val="left"/>
        <w:rPr>
          <w:rFonts w:ascii="仿宋_GB2312" w:eastAsia="仿宋_GB2312" w:hAnsi="方正小标宋简体" w:cs="方正小标宋简体"/>
          <w:sz w:val="32"/>
          <w:szCs w:val="32"/>
        </w:rPr>
      </w:pPr>
    </w:p>
    <w:p w:rsidR="003B761F" w:rsidRDefault="003B761F"/>
    <w:sectPr w:rsidR="003B761F" w:rsidSect="008B022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61F" w:rsidRDefault="003B761F" w:rsidP="008B0224">
      <w:r>
        <w:separator/>
      </w:r>
    </w:p>
  </w:endnote>
  <w:endnote w:type="continuationSeparator" w:id="1">
    <w:p w:rsidR="003B761F" w:rsidRDefault="003B761F" w:rsidP="008B0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61F" w:rsidRDefault="003B761F" w:rsidP="008B0224">
      <w:r>
        <w:separator/>
      </w:r>
    </w:p>
  </w:footnote>
  <w:footnote w:type="continuationSeparator" w:id="1">
    <w:p w:rsidR="003B761F" w:rsidRDefault="003B761F" w:rsidP="008B0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492"/>
    <w:rsid w:val="003B761F"/>
    <w:rsid w:val="008B0224"/>
    <w:rsid w:val="00E12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0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0224"/>
    <w:rPr>
      <w:sz w:val="18"/>
      <w:szCs w:val="18"/>
    </w:rPr>
  </w:style>
  <w:style w:type="paragraph" w:styleId="a4">
    <w:name w:val="footer"/>
    <w:basedOn w:val="a"/>
    <w:link w:val="Char0"/>
    <w:uiPriority w:val="99"/>
    <w:semiHidden/>
    <w:unhideWhenUsed/>
    <w:rsid w:val="008B02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02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1527</Characters>
  <Application>Microsoft Office Word</Application>
  <DocSecurity>0</DocSecurity>
  <Lines>12</Lines>
  <Paragraphs>3</Paragraphs>
  <ScaleCrop>false</ScaleCrop>
  <Company>微软中国</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2020-05-11T10:57:00Z</dcterms:created>
  <dcterms:modified xsi:type="dcterms:W3CDTF">2020-05-11T10:57:00Z</dcterms:modified>
</cp:coreProperties>
</file>