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EA" w:rsidRPr="005B1F33" w:rsidRDefault="00844FEA" w:rsidP="00844FEA">
      <w:pPr>
        <w:spacing w:line="560" w:lineRule="exact"/>
        <w:jc w:val="left"/>
        <w:rPr>
          <w:rFonts w:ascii="黑体" w:eastAsia="黑体" w:hAnsi="方正小标宋简体" w:cs="方正小标宋简体"/>
          <w:sz w:val="32"/>
          <w:szCs w:val="32"/>
        </w:rPr>
      </w:pPr>
      <w:r>
        <w:rPr>
          <w:rFonts w:ascii="黑体" w:eastAsia="黑体" w:hAnsi="方正小标宋简体" w:cs="方正小标宋简体" w:hint="eastAsia"/>
          <w:sz w:val="32"/>
          <w:szCs w:val="32"/>
        </w:rPr>
        <w:t>附件2</w:t>
      </w:r>
    </w:p>
    <w:p w:rsidR="00844FEA" w:rsidRDefault="00844FEA" w:rsidP="00844FE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B3863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第18届兵团青少年科技创新大赛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科技创新成果（小论文）获奖名单</w:t>
      </w:r>
    </w:p>
    <w:p w:rsidR="00844FEA" w:rsidRPr="005B1F33" w:rsidRDefault="00844FEA" w:rsidP="00844FEA">
      <w:pPr>
        <w:spacing w:line="56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</w:p>
    <w:p w:rsidR="00844FEA" w:rsidRDefault="00844FEA" w:rsidP="00844FEA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一等奖（11项）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4"/>
        <w:gridCol w:w="4981"/>
        <w:gridCol w:w="4252"/>
        <w:gridCol w:w="2123"/>
        <w:gridCol w:w="1984"/>
      </w:tblGrid>
      <w:tr w:rsidR="00844FEA" w:rsidRPr="00F01048" w:rsidTr="00C55511">
        <w:trPr>
          <w:trHeight w:val="559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黑体" w:eastAsia="黑体" w:hAnsi="仿宋" w:cs="仿宋"/>
                <w:sz w:val="30"/>
                <w:szCs w:val="30"/>
              </w:rPr>
            </w:pPr>
            <w:r w:rsidRPr="00F01048">
              <w:rPr>
                <w:rFonts w:ascii="黑体" w:eastAsia="黑体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1757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黑体" w:eastAsia="黑体" w:hAnsi="仿宋" w:cs="仿宋"/>
                <w:sz w:val="30"/>
                <w:szCs w:val="30"/>
              </w:rPr>
            </w:pPr>
            <w:r w:rsidRPr="00F01048">
              <w:rPr>
                <w:rFonts w:ascii="黑体" w:eastAsia="黑体" w:hAnsi="仿宋" w:cs="仿宋" w:hint="eastAsia"/>
                <w:sz w:val="30"/>
                <w:szCs w:val="30"/>
              </w:rPr>
              <w:t>项目名称</w:t>
            </w:r>
          </w:p>
        </w:tc>
        <w:tc>
          <w:tcPr>
            <w:tcW w:w="1500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黑体" w:eastAsia="黑体" w:hAnsi="仿宋" w:cs="仿宋"/>
                <w:sz w:val="30"/>
                <w:szCs w:val="30"/>
              </w:rPr>
            </w:pPr>
            <w:r w:rsidRPr="00F01048">
              <w:rPr>
                <w:rFonts w:ascii="黑体" w:eastAsia="黑体" w:hAnsi="仿宋" w:cs="仿宋" w:hint="eastAsia"/>
                <w:sz w:val="30"/>
                <w:szCs w:val="30"/>
              </w:rPr>
              <w:t>学校</w:t>
            </w:r>
            <w:r>
              <w:rPr>
                <w:rFonts w:ascii="黑体" w:eastAsia="黑体" w:hAnsi="仿宋" w:cs="仿宋" w:hint="eastAsia"/>
                <w:sz w:val="30"/>
                <w:szCs w:val="30"/>
              </w:rPr>
              <w:t>名称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黑体" w:eastAsia="黑体" w:hAnsi="仿宋" w:cs="仿宋"/>
                <w:sz w:val="30"/>
                <w:szCs w:val="30"/>
              </w:rPr>
            </w:pPr>
            <w:r w:rsidRPr="00F01048">
              <w:rPr>
                <w:rFonts w:ascii="黑体" w:eastAsia="黑体" w:hAnsi="仿宋" w:cs="仿宋" w:hint="eastAsia"/>
                <w:sz w:val="30"/>
                <w:szCs w:val="30"/>
              </w:rPr>
              <w:t>学生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黑体" w:eastAsia="黑体" w:hAnsi="仿宋" w:cs="仿宋"/>
                <w:sz w:val="30"/>
                <w:szCs w:val="30"/>
              </w:rPr>
            </w:pPr>
            <w:r>
              <w:rPr>
                <w:rFonts w:ascii="黑体" w:eastAsia="黑体" w:hAnsi="仿宋" w:cs="仿宋" w:hint="eastAsia"/>
                <w:sz w:val="30"/>
                <w:szCs w:val="30"/>
              </w:rPr>
              <w:t>指导教师</w:t>
            </w:r>
          </w:p>
        </w:tc>
      </w:tr>
      <w:tr w:rsidR="00844FEA" w:rsidRPr="00F01048" w:rsidTr="00C55511">
        <w:trPr>
          <w:trHeight w:val="624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1757" w:type="pct"/>
            <w:shd w:val="clear" w:color="auto" w:fill="auto"/>
            <w:vAlign w:val="center"/>
            <w:hideMark/>
          </w:tcPr>
          <w:p w:rsidR="00844FEA" w:rsidRPr="00F01048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荒漠造林的秸秆材质育苗防护筒的研制及应用研究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844FEA" w:rsidRPr="00F01048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兵团第二中学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仲为铮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张睿琦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844FEA" w:rsidRPr="00F01048" w:rsidRDefault="00844FEA" w:rsidP="00C55511">
            <w:pPr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张新香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吕笃康</w:t>
            </w:r>
          </w:p>
        </w:tc>
      </w:tr>
      <w:tr w:rsidR="00844FEA" w:rsidRPr="00F01048" w:rsidTr="00C55511">
        <w:trPr>
          <w:trHeight w:val="624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1757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水果维C大比拼</w:t>
            </w:r>
          </w:p>
        </w:tc>
        <w:tc>
          <w:tcPr>
            <w:tcW w:w="1500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第五师89团小学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苗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岚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杨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卿</w:t>
            </w:r>
          </w:p>
        </w:tc>
      </w:tr>
      <w:tr w:rsidR="00844FEA" w:rsidRPr="00F01048" w:rsidTr="00C55511">
        <w:trPr>
          <w:trHeight w:val="624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3</w:t>
            </w:r>
          </w:p>
        </w:tc>
        <w:tc>
          <w:tcPr>
            <w:tcW w:w="1757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哈萨克布绣与毡绣非遗保护与开发调查研究</w:t>
            </w:r>
          </w:p>
        </w:tc>
        <w:tc>
          <w:tcPr>
            <w:tcW w:w="1500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第八师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石河子</w:t>
            </w:r>
            <w:r>
              <w:rPr>
                <w:rFonts w:ascii="仿宋_GB2312" w:eastAsia="仿宋_GB2312" w:hAnsi="仿宋" w:cs="仿宋" w:hint="eastAsia"/>
                <w:sz w:val="24"/>
              </w:rPr>
              <w:t>市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第八中学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844FEA" w:rsidRPr="00F01048" w:rsidRDefault="00844FEA" w:rsidP="00C55511">
            <w:pPr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张蕊莹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叶尔努尔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魏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娟</w:t>
            </w:r>
          </w:p>
        </w:tc>
      </w:tr>
      <w:tr w:rsidR="00844FEA" w:rsidRPr="00F01048" w:rsidTr="00C55511">
        <w:trPr>
          <w:trHeight w:val="624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1757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哈萨克民歌保护与传承探究</w:t>
            </w:r>
          </w:p>
        </w:tc>
        <w:tc>
          <w:tcPr>
            <w:tcW w:w="1500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第四师</w:t>
            </w:r>
            <w:r>
              <w:rPr>
                <w:rFonts w:ascii="仿宋_GB2312" w:eastAsia="仿宋_GB2312" w:hAnsi="仿宋" w:cs="仿宋" w:hint="eastAsia"/>
                <w:sz w:val="24"/>
              </w:rPr>
              <w:t>可克达拉市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第一中学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哈斯提尔·拜坎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丁文建</w:t>
            </w:r>
          </w:p>
        </w:tc>
      </w:tr>
      <w:tr w:rsidR="00844FEA" w:rsidRPr="00F01048" w:rsidTr="00C55511">
        <w:trPr>
          <w:trHeight w:val="624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5</w:t>
            </w:r>
          </w:p>
        </w:tc>
        <w:tc>
          <w:tcPr>
            <w:tcW w:w="1757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机器学习静态与动态人脸识别的应用</w:t>
            </w:r>
          </w:p>
        </w:tc>
        <w:tc>
          <w:tcPr>
            <w:tcW w:w="1500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第十师北屯市高级中学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徐道朴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贺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伟</w:t>
            </w:r>
          </w:p>
        </w:tc>
      </w:tr>
      <w:tr w:rsidR="00844FEA" w:rsidRPr="00F01048" w:rsidTr="00C55511">
        <w:trPr>
          <w:trHeight w:val="624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6</w:t>
            </w:r>
          </w:p>
        </w:tc>
        <w:tc>
          <w:tcPr>
            <w:tcW w:w="1757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浅究物联网家庭多控安全消防门</w:t>
            </w:r>
          </w:p>
        </w:tc>
        <w:tc>
          <w:tcPr>
            <w:tcW w:w="1500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第七师131团中学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曹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浩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赵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杨</w:t>
            </w:r>
          </w:p>
        </w:tc>
      </w:tr>
      <w:tr w:rsidR="00844FEA" w:rsidRPr="00F01048" w:rsidTr="00C55511">
        <w:trPr>
          <w:trHeight w:val="624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7</w:t>
            </w:r>
          </w:p>
        </w:tc>
        <w:tc>
          <w:tcPr>
            <w:tcW w:w="1757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探究桑叶牡丹治病过程</w:t>
            </w:r>
          </w:p>
        </w:tc>
        <w:tc>
          <w:tcPr>
            <w:tcW w:w="1500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第一师</w:t>
            </w:r>
            <w:r>
              <w:rPr>
                <w:rFonts w:ascii="仿宋_GB2312" w:eastAsia="仿宋_GB2312" w:hAnsi="仿宋" w:cs="仿宋" w:hint="eastAsia"/>
                <w:sz w:val="24"/>
              </w:rPr>
              <w:t>9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团中学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杜雨喧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 xml:space="preserve">赵 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娟</w:t>
            </w:r>
          </w:p>
        </w:tc>
      </w:tr>
      <w:tr w:rsidR="00844FEA" w:rsidRPr="00F01048" w:rsidTr="00C55511">
        <w:trPr>
          <w:trHeight w:val="624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8</w:t>
            </w:r>
          </w:p>
        </w:tc>
        <w:tc>
          <w:tcPr>
            <w:tcW w:w="1757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远离疾病从认识洗手的重要性开始 ——洗手液杀菌效果的研究</w:t>
            </w:r>
          </w:p>
        </w:tc>
        <w:tc>
          <w:tcPr>
            <w:tcW w:w="1500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第二师</w:t>
            </w:r>
            <w:r>
              <w:rPr>
                <w:rFonts w:ascii="仿宋_GB2312" w:eastAsia="仿宋_GB2312" w:hAnsi="仿宋" w:cs="仿宋" w:hint="eastAsia"/>
                <w:sz w:val="24"/>
              </w:rPr>
              <w:t>铁门关市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华山中学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马可欣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ind w:firstLineChars="50" w:firstLine="120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赵福玲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石苇</w:t>
            </w:r>
          </w:p>
        </w:tc>
      </w:tr>
      <w:tr w:rsidR="00844FEA" w:rsidRPr="00F01048" w:rsidTr="00C55511">
        <w:trPr>
          <w:trHeight w:val="624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lastRenderedPageBreak/>
              <w:t>9</w:t>
            </w:r>
          </w:p>
        </w:tc>
        <w:tc>
          <w:tcPr>
            <w:tcW w:w="1757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小学生握笔姿势的调查与研究</w:t>
            </w:r>
          </w:p>
        </w:tc>
        <w:tc>
          <w:tcPr>
            <w:tcW w:w="1500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第四师73团中学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赵锦泉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杨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锐</w:t>
            </w:r>
          </w:p>
        </w:tc>
      </w:tr>
      <w:tr w:rsidR="00844FEA" w:rsidRPr="00F01048" w:rsidTr="00C55511">
        <w:trPr>
          <w:trHeight w:val="624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</w:t>
            </w:r>
          </w:p>
        </w:tc>
        <w:tc>
          <w:tcPr>
            <w:tcW w:w="1757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锂离子电池正极材料LiFePO4表面修饰改性材料的合成及电化学性能</w:t>
            </w:r>
          </w:p>
        </w:tc>
        <w:tc>
          <w:tcPr>
            <w:tcW w:w="1500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第七师</w:t>
            </w:r>
            <w:r>
              <w:rPr>
                <w:rFonts w:ascii="仿宋_GB2312" w:eastAsia="仿宋_GB2312" w:hAnsi="仿宋" w:cs="仿宋" w:hint="eastAsia"/>
                <w:sz w:val="24"/>
              </w:rPr>
              <w:t>胡杨河市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高级中学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窦延萍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云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瑶</w:t>
            </w:r>
          </w:p>
        </w:tc>
      </w:tr>
      <w:tr w:rsidR="00844FEA" w:rsidRPr="00F01048" w:rsidTr="00C55511">
        <w:trPr>
          <w:trHeight w:val="624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11</w:t>
            </w:r>
          </w:p>
        </w:tc>
        <w:tc>
          <w:tcPr>
            <w:tcW w:w="1757" w:type="pct"/>
            <w:shd w:val="clear" w:color="auto" w:fill="auto"/>
            <w:vAlign w:val="center"/>
            <w:hideMark/>
          </w:tcPr>
          <w:p w:rsidR="00844FEA" w:rsidRPr="00F01048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复方大蒜—夹竹桃提取液对吹棉蚧壳虫生物防治的研究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844FEA" w:rsidRPr="00F01048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第三师</w:t>
            </w:r>
            <w:r>
              <w:rPr>
                <w:rFonts w:ascii="仿宋_GB2312" w:eastAsia="仿宋_GB2312" w:hAnsi="仿宋" w:cs="仿宋" w:hint="eastAsia"/>
                <w:sz w:val="24"/>
              </w:rPr>
              <w:t>图木舒克市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第一中学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邵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飞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44FEA" w:rsidRPr="00F01048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王瑾瑜</w:t>
            </w:r>
          </w:p>
        </w:tc>
      </w:tr>
    </w:tbl>
    <w:p w:rsidR="00844FEA" w:rsidRDefault="00844FEA" w:rsidP="00844FEA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844FEA" w:rsidRDefault="00844FEA" w:rsidP="00844FEA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二等奖（20项）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961"/>
        <w:gridCol w:w="4253"/>
        <w:gridCol w:w="2126"/>
        <w:gridCol w:w="1984"/>
      </w:tblGrid>
      <w:tr w:rsidR="00844FEA" w:rsidRPr="00E43EA5" w:rsidTr="00C55511">
        <w:trPr>
          <w:trHeight w:val="559"/>
        </w:trPr>
        <w:tc>
          <w:tcPr>
            <w:tcW w:w="851" w:type="dxa"/>
            <w:vAlign w:val="center"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基于温敏材料的智能窗设计与开发研究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第八师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石河子第八中学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孟芸竹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魏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娟</w:t>
            </w:r>
          </w:p>
        </w:tc>
      </w:tr>
      <w:tr w:rsidR="00844FEA" w:rsidRPr="00E43EA5" w:rsidTr="00C55511">
        <w:trPr>
          <w:trHeight w:val="559"/>
        </w:trPr>
        <w:tc>
          <w:tcPr>
            <w:tcW w:w="851" w:type="dxa"/>
            <w:vAlign w:val="center"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 xml:space="preserve">公交车车门下自动折叠可伸缩台阶的研究 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第七师129团五五中学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杨婉莹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冯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艳</w:t>
            </w:r>
          </w:p>
        </w:tc>
      </w:tr>
      <w:tr w:rsidR="00844FEA" w:rsidRPr="00E43EA5" w:rsidTr="00C55511">
        <w:trPr>
          <w:trHeight w:val="559"/>
        </w:trPr>
        <w:tc>
          <w:tcPr>
            <w:tcW w:w="851" w:type="dxa"/>
            <w:vAlign w:val="center"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3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镍钴锰（622）三元锂离子电池低温环境下性能的研究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第十师北屯</w:t>
            </w:r>
            <w:r>
              <w:rPr>
                <w:rFonts w:ascii="仿宋_GB2312" w:eastAsia="仿宋_GB2312" w:hAnsi="仿宋" w:cs="仿宋" w:hint="eastAsia"/>
                <w:sz w:val="24"/>
              </w:rPr>
              <w:t>市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侯亚博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宋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录</w:t>
            </w:r>
          </w:p>
        </w:tc>
      </w:tr>
      <w:tr w:rsidR="00844FEA" w:rsidRPr="00E43EA5" w:rsidTr="00C55511">
        <w:trPr>
          <w:trHeight w:val="559"/>
        </w:trPr>
        <w:tc>
          <w:tcPr>
            <w:tcW w:w="851" w:type="dxa"/>
            <w:vAlign w:val="center"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阿克苏地区单细胞生物草履虫实验室冬季培养观察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第一师</w:t>
            </w:r>
            <w:r>
              <w:rPr>
                <w:rFonts w:ascii="仿宋_GB2312" w:eastAsia="仿宋_GB2312" w:hAnsi="仿宋" w:cs="仿宋" w:hint="eastAsia"/>
                <w:sz w:val="24"/>
              </w:rPr>
              <w:t>2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团中学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孟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王昕芳</w:t>
            </w:r>
          </w:p>
        </w:tc>
      </w:tr>
      <w:tr w:rsidR="00844FEA" w:rsidRPr="00E43EA5" w:rsidTr="00C55511">
        <w:trPr>
          <w:trHeight w:val="559"/>
        </w:trPr>
        <w:tc>
          <w:tcPr>
            <w:tcW w:w="851" w:type="dxa"/>
            <w:vAlign w:val="center"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5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 xml:space="preserve">走进音乐殿堂--探索水杯里的“音乐秘密” 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第四师73团中学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吴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吴黎明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张 龙</w:t>
            </w:r>
          </w:p>
        </w:tc>
      </w:tr>
      <w:tr w:rsidR="00844FEA" w:rsidRPr="00E43EA5" w:rsidTr="00C55511">
        <w:trPr>
          <w:trHeight w:val="559"/>
        </w:trPr>
        <w:tc>
          <w:tcPr>
            <w:tcW w:w="851" w:type="dxa"/>
            <w:vAlign w:val="center"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6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新型稀土金属配合物的合成表征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第七师</w:t>
            </w:r>
            <w:r>
              <w:rPr>
                <w:rFonts w:ascii="仿宋_GB2312" w:eastAsia="仿宋_GB2312" w:hAnsi="仿宋" w:cs="仿宋" w:hint="eastAsia"/>
                <w:sz w:val="24"/>
              </w:rPr>
              <w:t>胡杨河市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张腾方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高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敏</w:t>
            </w:r>
          </w:p>
        </w:tc>
      </w:tr>
      <w:tr w:rsidR="00844FEA" w:rsidRPr="00E43EA5" w:rsidTr="00C55511">
        <w:trPr>
          <w:trHeight w:val="559"/>
        </w:trPr>
        <w:tc>
          <w:tcPr>
            <w:tcW w:w="851" w:type="dxa"/>
            <w:vAlign w:val="center"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7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卡伦，历史的回眸与惊叹 ——关于新疆伊犁察布查尔锡伯自治县卡伦遗址的调查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第四师</w:t>
            </w:r>
            <w:r>
              <w:rPr>
                <w:rFonts w:ascii="仿宋_GB2312" w:eastAsia="仿宋_GB2312" w:hAnsi="仿宋" w:cs="仿宋" w:hint="eastAsia"/>
                <w:sz w:val="24"/>
              </w:rPr>
              <w:t>可克达拉市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第一中学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贾广泽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李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雪</w:t>
            </w:r>
          </w:p>
        </w:tc>
      </w:tr>
      <w:tr w:rsidR="00844FEA" w:rsidRPr="00E43EA5" w:rsidTr="00C55511">
        <w:trPr>
          <w:trHeight w:val="559"/>
        </w:trPr>
        <w:tc>
          <w:tcPr>
            <w:tcW w:w="851" w:type="dxa"/>
            <w:vAlign w:val="center"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8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霍城县图开沙漠土地沙化的防治与沙漠资源的开发利用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第四师</w:t>
            </w:r>
            <w:r>
              <w:rPr>
                <w:rFonts w:ascii="仿宋_GB2312" w:eastAsia="仿宋_GB2312" w:hAnsi="仿宋" w:cs="仿宋" w:hint="eastAsia"/>
                <w:sz w:val="24"/>
              </w:rPr>
              <w:t>可克达拉市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第一中学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李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宋军山</w:t>
            </w:r>
          </w:p>
        </w:tc>
      </w:tr>
      <w:tr w:rsidR="00844FEA" w:rsidRPr="00E43EA5" w:rsidTr="00C55511">
        <w:trPr>
          <w:trHeight w:val="642"/>
        </w:trPr>
        <w:tc>
          <w:tcPr>
            <w:tcW w:w="851" w:type="dxa"/>
            <w:vAlign w:val="center"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lastRenderedPageBreak/>
              <w:t>9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黑豆症对红提葡萄的影响防治措施的研究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第五师高级中学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谢玉婧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李喜勤</w:t>
            </w:r>
          </w:p>
        </w:tc>
      </w:tr>
      <w:tr w:rsidR="00844FEA" w:rsidRPr="00E43EA5" w:rsidTr="00C55511">
        <w:trPr>
          <w:trHeight w:val="840"/>
        </w:trPr>
        <w:tc>
          <w:tcPr>
            <w:tcW w:w="851" w:type="dxa"/>
            <w:vAlign w:val="center"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10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夏季五家渠滨河湖水面大量浮藻产生原因初探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第六师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五家渠</w:t>
            </w:r>
            <w:r>
              <w:rPr>
                <w:rFonts w:ascii="仿宋_GB2312" w:eastAsia="仿宋_GB2312" w:hAnsi="仿宋" w:cs="仿宋" w:hint="eastAsia"/>
                <w:sz w:val="24"/>
              </w:rPr>
              <w:t>市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刘泽坤</w:t>
            </w:r>
          </w:p>
          <w:p w:rsidR="00844FEA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岳晓媛</w:t>
            </w:r>
          </w:p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吉登辉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徐金凤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杨方方</w:t>
            </w:r>
          </w:p>
        </w:tc>
      </w:tr>
      <w:tr w:rsidR="00844FEA" w:rsidRPr="00E43EA5" w:rsidTr="00C55511">
        <w:trPr>
          <w:trHeight w:val="822"/>
        </w:trPr>
        <w:tc>
          <w:tcPr>
            <w:tcW w:w="851" w:type="dxa"/>
            <w:vAlign w:val="center"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11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 xml:space="preserve">莫比乌斯带与克莱英瓶的研究      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第八师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石河子</w:t>
            </w:r>
            <w:r>
              <w:rPr>
                <w:rFonts w:ascii="仿宋_GB2312" w:eastAsia="仿宋_GB2312" w:hAnsi="仿宋" w:cs="仿宋" w:hint="eastAsia"/>
                <w:sz w:val="24"/>
              </w:rPr>
              <w:t>市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第一中学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刘岢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 xml:space="preserve">霓程骁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br/>
              <w:t>闫启文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蒋燕英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张洁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br/>
              <w:t>谢河</w:t>
            </w:r>
          </w:p>
        </w:tc>
      </w:tr>
      <w:tr w:rsidR="00844FEA" w:rsidRPr="00E43EA5" w:rsidTr="00C55511">
        <w:trPr>
          <w:trHeight w:val="882"/>
        </w:trPr>
        <w:tc>
          <w:tcPr>
            <w:tcW w:w="851" w:type="dxa"/>
            <w:vAlign w:val="center"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12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关于“松球结构”催化剂大幅降低电解水制氢成本的深入研究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第六师五家渠</w:t>
            </w:r>
            <w:r>
              <w:rPr>
                <w:rFonts w:ascii="仿宋_GB2312" w:eastAsia="仿宋_GB2312" w:hAnsi="仿宋" w:cs="仿宋" w:hint="eastAsia"/>
                <w:sz w:val="24"/>
              </w:rPr>
              <w:t>市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第三中学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冉东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王思若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br/>
              <w:t>蒋天浩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杨建伟</w:t>
            </w:r>
          </w:p>
        </w:tc>
      </w:tr>
      <w:tr w:rsidR="00844FEA" w:rsidRPr="00E43EA5" w:rsidTr="00C55511">
        <w:trPr>
          <w:trHeight w:val="559"/>
        </w:trPr>
        <w:tc>
          <w:tcPr>
            <w:tcW w:w="851" w:type="dxa"/>
            <w:vAlign w:val="center"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13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微波固相法合成锂离子电池正极材料CoO及其电化学性能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第七师胡杨河市高级中学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王江英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刘继梅</w:t>
            </w:r>
          </w:p>
        </w:tc>
      </w:tr>
      <w:tr w:rsidR="00844FEA" w:rsidRPr="00E43EA5" w:rsidTr="00C55511">
        <w:trPr>
          <w:trHeight w:val="559"/>
        </w:trPr>
        <w:tc>
          <w:tcPr>
            <w:tcW w:w="851" w:type="dxa"/>
            <w:vAlign w:val="center"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14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带自锁功能的墙壁开关的研究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第七师129团五五中学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白梦龙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张勇军</w:t>
            </w:r>
          </w:p>
        </w:tc>
      </w:tr>
      <w:tr w:rsidR="00844FEA" w:rsidRPr="00E43EA5" w:rsidTr="00C55511">
        <w:trPr>
          <w:trHeight w:val="559"/>
        </w:trPr>
        <w:tc>
          <w:tcPr>
            <w:tcW w:w="851" w:type="dxa"/>
            <w:vAlign w:val="center"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15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探究梨园里杂草被替代的方法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第一师</w:t>
            </w:r>
            <w:r>
              <w:rPr>
                <w:rFonts w:ascii="仿宋_GB2312" w:eastAsia="仿宋_GB2312" w:hAnsi="仿宋" w:cs="仿宋" w:hint="eastAsia"/>
                <w:sz w:val="24"/>
              </w:rPr>
              <w:t>2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团中学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李昊轩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李光峰</w:t>
            </w:r>
          </w:p>
        </w:tc>
      </w:tr>
      <w:tr w:rsidR="00844FEA" w:rsidRPr="00E43EA5" w:rsidTr="00C55511">
        <w:trPr>
          <w:trHeight w:val="559"/>
        </w:trPr>
        <w:tc>
          <w:tcPr>
            <w:tcW w:w="851" w:type="dxa"/>
            <w:vAlign w:val="center"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16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关于驴奶食用功效的小调查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第五师84团学校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李心怡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李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虹</w:t>
            </w:r>
          </w:p>
        </w:tc>
      </w:tr>
      <w:tr w:rsidR="00844FEA" w:rsidRPr="00E43EA5" w:rsidTr="00C55511">
        <w:trPr>
          <w:trHeight w:val="559"/>
        </w:trPr>
        <w:tc>
          <w:tcPr>
            <w:tcW w:w="851" w:type="dxa"/>
            <w:vAlign w:val="center"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17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高效增强电磁铁磁力的方法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第五师小学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帕热扎提·亚库普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付佳琪</w:t>
            </w:r>
          </w:p>
        </w:tc>
      </w:tr>
      <w:tr w:rsidR="00844FEA" w:rsidRPr="00E43EA5" w:rsidTr="00C55511">
        <w:trPr>
          <w:trHeight w:val="559"/>
        </w:trPr>
        <w:tc>
          <w:tcPr>
            <w:tcW w:w="851" w:type="dxa"/>
            <w:vAlign w:val="center"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18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第五师的红提和夏黑葡萄保鲜、储存的探究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第五师89团小学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谢逸飞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雷金花</w:t>
            </w:r>
          </w:p>
        </w:tc>
      </w:tr>
      <w:tr w:rsidR="00844FEA" w:rsidRPr="00E43EA5" w:rsidTr="00C55511">
        <w:trPr>
          <w:trHeight w:val="559"/>
        </w:trPr>
        <w:tc>
          <w:tcPr>
            <w:tcW w:w="851" w:type="dxa"/>
            <w:vAlign w:val="center"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19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多肉植物最合适的培育时长——以蓝石莲叶插法为例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第三师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45团第一小学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吴瀚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蒋程亮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br/>
              <w:t>王佳慧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朱福刚</w:t>
            </w:r>
          </w:p>
        </w:tc>
      </w:tr>
      <w:tr w:rsidR="00844FEA" w:rsidRPr="00E43EA5" w:rsidTr="00C55511">
        <w:trPr>
          <w:trHeight w:val="559"/>
        </w:trPr>
        <w:tc>
          <w:tcPr>
            <w:tcW w:w="851" w:type="dxa"/>
            <w:vAlign w:val="center"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20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 xml:space="preserve">饮料是解渴的首选吗 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第五师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89团小学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李紫轩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张秀花</w:t>
            </w:r>
          </w:p>
        </w:tc>
      </w:tr>
    </w:tbl>
    <w:p w:rsidR="00844FEA" w:rsidRDefault="00844FEA" w:rsidP="00844FEA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三等奖（20项）</w:t>
      </w:r>
    </w:p>
    <w:tbl>
      <w:tblPr>
        <w:tblW w:w="1418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4961"/>
        <w:gridCol w:w="4253"/>
        <w:gridCol w:w="2126"/>
        <w:gridCol w:w="1984"/>
      </w:tblGrid>
      <w:tr w:rsidR="00844FEA" w:rsidRPr="00E43EA5" w:rsidTr="00C55511">
        <w:trPr>
          <w:trHeight w:val="55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远古的密码——化石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对米兰河流域生物化石调查研究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第二师36团中学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熊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刘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海</w:t>
            </w:r>
          </w:p>
        </w:tc>
      </w:tr>
      <w:tr w:rsidR="00844FEA" w:rsidRPr="00E43EA5" w:rsidTr="00C55511">
        <w:trPr>
          <w:trHeight w:val="55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走进硅世界 探索有机硅</w:t>
            </w:r>
            <w:r>
              <w:rPr>
                <w:rFonts w:ascii="仿宋_GB2312" w:eastAsia="仿宋_GB2312" w:hAnsi="仿宋" w:cs="仿宋" w:hint="eastAsia"/>
                <w:sz w:val="24"/>
              </w:rPr>
              <w:t>——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科学观察评价硅粉体验活动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第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四师73团中学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张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龙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张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龙</w:t>
            </w:r>
          </w:p>
        </w:tc>
      </w:tr>
      <w:tr w:rsidR="00844FEA" w:rsidRPr="00E43EA5" w:rsidTr="00C55511">
        <w:trPr>
          <w:trHeight w:val="55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3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影响校园白桑紫桑因素调查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第五师81团学校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马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蕊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李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明</w:t>
            </w:r>
          </w:p>
        </w:tc>
      </w:tr>
      <w:tr w:rsidR="00844FEA" w:rsidRPr="00E43EA5" w:rsidTr="00C55511">
        <w:trPr>
          <w:trHeight w:val="55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探寻百日草种子生长条件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第五师81团学校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王安馨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申小雨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郭金丽</w:t>
            </w:r>
          </w:p>
        </w:tc>
      </w:tr>
      <w:tr w:rsidR="00844FEA" w:rsidRPr="00E43EA5" w:rsidTr="00C55511">
        <w:trPr>
          <w:trHeight w:val="55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5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团场实验室植桑养蚕实验创新尝试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第一师</w:t>
            </w:r>
            <w:r>
              <w:rPr>
                <w:rFonts w:ascii="仿宋_GB2312" w:eastAsia="仿宋_GB2312" w:hAnsi="仿宋" w:cs="仿宋" w:hint="eastAsia"/>
                <w:sz w:val="24"/>
              </w:rPr>
              <w:t>2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团中学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杨润东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王昕芳</w:t>
            </w:r>
          </w:p>
        </w:tc>
      </w:tr>
      <w:tr w:rsidR="00844FEA" w:rsidRPr="00E43EA5" w:rsidTr="00C55511">
        <w:trPr>
          <w:trHeight w:val="55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6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氢气还原氧化铜实验中为什么实验结束时要“先移灯后停氢”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第七师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奎东农场中学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余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聪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余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聪</w:t>
            </w:r>
          </w:p>
        </w:tc>
      </w:tr>
      <w:tr w:rsidR="00844FEA" w:rsidRPr="00E43EA5" w:rsidTr="00C55511">
        <w:trPr>
          <w:trHeight w:val="85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7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 xml:space="preserve">对黑枸杞试液能否代替紫色石蕊试液做酸碱指示剂的探究   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第三师45团中学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罗睿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陈思楚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br/>
              <w:t>梁霄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林艺真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米彩霞</w:t>
            </w:r>
          </w:p>
        </w:tc>
      </w:tr>
      <w:tr w:rsidR="00844FEA" w:rsidRPr="00E43EA5" w:rsidTr="00C55511">
        <w:trPr>
          <w:trHeight w:val="55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8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伊犁地区中学生追星的现状与调研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第四师</w:t>
            </w:r>
            <w:r>
              <w:rPr>
                <w:rFonts w:ascii="仿宋_GB2312" w:eastAsia="仿宋_GB2312" w:hAnsi="仿宋" w:cs="仿宋" w:hint="eastAsia"/>
                <w:sz w:val="24"/>
              </w:rPr>
              <w:t>可克达拉市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第一中学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梅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周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燕</w:t>
            </w:r>
          </w:p>
        </w:tc>
      </w:tr>
      <w:tr w:rsidR="00844FEA" w:rsidRPr="00E43EA5" w:rsidTr="00C55511">
        <w:trPr>
          <w:trHeight w:val="55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9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巩留县莫乎尔乡贝母种植及其市场前景的调查研究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第四师</w:t>
            </w:r>
            <w:r>
              <w:rPr>
                <w:rFonts w:ascii="仿宋_GB2312" w:eastAsia="仿宋_GB2312" w:hAnsi="仿宋" w:cs="仿宋" w:hint="eastAsia"/>
                <w:sz w:val="24"/>
              </w:rPr>
              <w:t>可克达拉市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第一中学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吴宇杰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徐美芝</w:t>
            </w:r>
          </w:p>
        </w:tc>
      </w:tr>
      <w:tr w:rsidR="00844FEA" w:rsidRPr="00E43EA5" w:rsidTr="00C55511">
        <w:trPr>
          <w:trHeight w:val="55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关于巩留县吉尔格朗乡黄芪种植及其药用价值的调查研究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第四师</w:t>
            </w:r>
            <w:r>
              <w:rPr>
                <w:rFonts w:ascii="仿宋_GB2312" w:eastAsia="仿宋_GB2312" w:hAnsi="仿宋" w:cs="仿宋" w:hint="eastAsia"/>
                <w:sz w:val="24"/>
              </w:rPr>
              <w:t>可克达拉市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第一中学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李智鹏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李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刚</w:t>
            </w:r>
          </w:p>
        </w:tc>
      </w:tr>
      <w:tr w:rsidR="00844FEA" w:rsidRPr="00E43EA5" w:rsidTr="00C55511">
        <w:trPr>
          <w:trHeight w:val="55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11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关于植物向光性原因的报告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第五师高级中学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王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肖龙莲</w:t>
            </w:r>
          </w:p>
        </w:tc>
      </w:tr>
      <w:tr w:rsidR="00844FEA" w:rsidRPr="00E43EA5" w:rsidTr="00C55511">
        <w:trPr>
          <w:trHeight w:val="55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新疆兵团第五师“桂香柳”习性的探究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第五师高级中学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王安祺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肖龙莲</w:t>
            </w:r>
          </w:p>
        </w:tc>
      </w:tr>
      <w:tr w:rsidR="00844FEA" w:rsidRPr="00E43EA5" w:rsidTr="00C55511">
        <w:trPr>
          <w:trHeight w:val="55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lastRenderedPageBreak/>
              <w:t>13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基于网购背景下高中生理性消费行为的调查与分析——以喀什市为例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第三师</w:t>
            </w:r>
            <w:r>
              <w:rPr>
                <w:rFonts w:ascii="仿宋_GB2312" w:eastAsia="仿宋_GB2312" w:hAnsi="仿宋" w:cs="仿宋" w:hint="eastAsia"/>
                <w:sz w:val="24"/>
              </w:rPr>
              <w:t>图木舒克市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第一中学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姚文祥  王昊驹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王瑾瑜</w:t>
            </w:r>
          </w:p>
        </w:tc>
      </w:tr>
      <w:tr w:rsidR="00844FEA" w:rsidRPr="00E43EA5" w:rsidTr="00C55511">
        <w:trPr>
          <w:trHeight w:val="55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新疆南疆地区和田玉的鉴别与分类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第三师</w:t>
            </w:r>
            <w:r>
              <w:rPr>
                <w:rFonts w:ascii="仿宋_GB2312" w:eastAsia="仿宋_GB2312" w:hAnsi="仿宋" w:cs="仿宋" w:hint="eastAsia"/>
                <w:sz w:val="24"/>
              </w:rPr>
              <w:t>图木舒克市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第一中学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金家吉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朱宇宸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范全福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贺敏</w:t>
            </w:r>
          </w:p>
        </w:tc>
      </w:tr>
      <w:tr w:rsidR="00844FEA" w:rsidRPr="00E43EA5" w:rsidTr="00C55511">
        <w:trPr>
          <w:trHeight w:val="55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15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探究经典--植物的向光性实验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第八师石河子市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苏子胤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王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娜</w:t>
            </w:r>
          </w:p>
        </w:tc>
      </w:tr>
      <w:tr w:rsidR="00844FEA" w:rsidRPr="00E43EA5" w:rsidTr="00C55511">
        <w:trPr>
          <w:trHeight w:val="691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16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水循环喷泉实验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第十一师第二中学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朱轩毅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王雅禾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br/>
              <w:t>杨昊宇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王燕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崔美红</w:t>
            </w:r>
          </w:p>
        </w:tc>
      </w:tr>
      <w:tr w:rsidR="00844FEA" w:rsidRPr="00E43EA5" w:rsidTr="00C55511">
        <w:trPr>
          <w:trHeight w:val="55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17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新校区榆树死亡原因分析对策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第十二师头屯河农场学校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文劲崧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柯艳革</w:t>
            </w:r>
          </w:p>
        </w:tc>
      </w:tr>
      <w:tr w:rsidR="00844FEA" w:rsidRPr="00E43EA5" w:rsidTr="00C55511">
        <w:trPr>
          <w:trHeight w:val="55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18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关于橡皮筋音高变化的研究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第七师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123团</w:t>
            </w:r>
            <w:r>
              <w:rPr>
                <w:rFonts w:ascii="仿宋_GB2312" w:eastAsia="仿宋_GB2312" w:hAnsi="仿宋" w:cs="仿宋" w:hint="eastAsia"/>
                <w:sz w:val="24"/>
              </w:rPr>
              <w:t>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孙家怡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胡新平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刘梅</w:t>
            </w:r>
          </w:p>
        </w:tc>
      </w:tr>
      <w:tr w:rsidR="00844FEA" w:rsidRPr="00E43EA5" w:rsidTr="00C55511">
        <w:trPr>
          <w:trHeight w:val="55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19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 xml:space="preserve">生命科学的探索之旅   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第八师石河子</w:t>
            </w:r>
            <w:r>
              <w:rPr>
                <w:rFonts w:ascii="仿宋_GB2312" w:eastAsia="仿宋_GB2312" w:hAnsi="仿宋" w:cs="仿宋" w:hint="eastAsia"/>
                <w:sz w:val="24"/>
              </w:rPr>
              <w:t>市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第一小学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王欣洁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张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敏</w:t>
            </w:r>
          </w:p>
        </w:tc>
      </w:tr>
      <w:tr w:rsidR="00844FEA" w:rsidRPr="00E43EA5" w:rsidTr="00C55511">
        <w:trPr>
          <w:trHeight w:val="559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封雪路面之解决办法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第九师团结农场中学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吴浩文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FEA" w:rsidRPr="00E43EA5" w:rsidRDefault="00844FEA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43EA5">
              <w:rPr>
                <w:rFonts w:ascii="仿宋_GB2312" w:eastAsia="仿宋_GB2312" w:hAnsi="仿宋" w:cs="仿宋" w:hint="eastAsia"/>
                <w:sz w:val="24"/>
              </w:rPr>
              <w:t>严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E43EA5">
              <w:rPr>
                <w:rFonts w:ascii="仿宋_GB2312" w:eastAsia="仿宋_GB2312" w:hAnsi="仿宋" w:cs="仿宋" w:hint="eastAsia"/>
                <w:sz w:val="24"/>
              </w:rPr>
              <w:t>丽</w:t>
            </w:r>
          </w:p>
        </w:tc>
      </w:tr>
    </w:tbl>
    <w:p w:rsidR="00844FEA" w:rsidRDefault="00844FEA" w:rsidP="00844FEA">
      <w:pPr>
        <w:spacing w:line="56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</w:p>
    <w:p w:rsidR="00844FEA" w:rsidRDefault="00844FEA" w:rsidP="00844FEA">
      <w:pPr>
        <w:spacing w:line="56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</w:p>
    <w:p w:rsidR="00844FEA" w:rsidRDefault="00844FEA" w:rsidP="00844FEA">
      <w:pPr>
        <w:spacing w:line="56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</w:p>
    <w:p w:rsidR="00844FEA" w:rsidRDefault="00844FEA" w:rsidP="00844FEA">
      <w:pPr>
        <w:spacing w:line="56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</w:p>
    <w:p w:rsidR="00844FEA" w:rsidRDefault="00844FEA" w:rsidP="00844FEA">
      <w:pPr>
        <w:spacing w:line="56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</w:p>
    <w:p w:rsidR="00A236C3" w:rsidRDefault="00A236C3"/>
    <w:sectPr w:rsidR="00A236C3" w:rsidSect="00844F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6C3" w:rsidRDefault="00A236C3" w:rsidP="00844FEA">
      <w:r>
        <w:separator/>
      </w:r>
    </w:p>
  </w:endnote>
  <w:endnote w:type="continuationSeparator" w:id="1">
    <w:p w:rsidR="00A236C3" w:rsidRDefault="00A236C3" w:rsidP="00844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6C3" w:rsidRDefault="00A236C3" w:rsidP="00844FEA">
      <w:r>
        <w:separator/>
      </w:r>
    </w:p>
  </w:footnote>
  <w:footnote w:type="continuationSeparator" w:id="1">
    <w:p w:rsidR="00A236C3" w:rsidRDefault="00A236C3" w:rsidP="00844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A2B"/>
    <w:rsid w:val="00844FEA"/>
    <w:rsid w:val="00965A2B"/>
    <w:rsid w:val="00A2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4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4F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4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4F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350</Words>
  <Characters>1999</Characters>
  <Application>Microsoft Office Word</Application>
  <DocSecurity>0</DocSecurity>
  <Lines>16</Lines>
  <Paragraphs>4</Paragraphs>
  <ScaleCrop>false</ScaleCrop>
  <Company>微软中国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2020-05-11T10:54:00Z</dcterms:created>
  <dcterms:modified xsi:type="dcterms:W3CDTF">2020-05-11T10:54:00Z</dcterms:modified>
</cp:coreProperties>
</file>