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8C" w:rsidRDefault="00B83E8C" w:rsidP="00B83E8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B83E8C" w:rsidRPr="00B716D9" w:rsidRDefault="00B83E8C" w:rsidP="00B83E8C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B716D9">
        <w:rPr>
          <w:rFonts w:ascii="黑体" w:eastAsia="黑体" w:hAnsi="黑体" w:cs="Times New Roman" w:hint="eastAsia"/>
          <w:sz w:val="32"/>
          <w:szCs w:val="32"/>
        </w:rPr>
        <w:t>科技特派员工作报告统计表</w:t>
      </w:r>
    </w:p>
    <w:tbl>
      <w:tblPr>
        <w:tblW w:w="932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1984"/>
        <w:gridCol w:w="1701"/>
        <w:gridCol w:w="1701"/>
        <w:gridCol w:w="1444"/>
      </w:tblGrid>
      <w:tr w:rsidR="00B83E8C" w:rsidRPr="00B716D9" w:rsidTr="005159AB">
        <w:trPr>
          <w:trHeight w:val="460"/>
          <w:jc w:val="center"/>
        </w:trPr>
        <w:tc>
          <w:tcPr>
            <w:tcW w:w="2490" w:type="dxa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一级指标</w:t>
            </w:r>
          </w:p>
        </w:tc>
        <w:tc>
          <w:tcPr>
            <w:tcW w:w="1984" w:type="dxa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二级指标</w:t>
            </w:r>
          </w:p>
        </w:tc>
        <w:tc>
          <w:tcPr>
            <w:tcW w:w="3402" w:type="dxa"/>
            <w:gridSpan w:val="2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三级指标</w:t>
            </w:r>
          </w:p>
        </w:tc>
        <w:tc>
          <w:tcPr>
            <w:tcW w:w="1444" w:type="dxa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数量（金额）</w:t>
            </w:r>
          </w:p>
        </w:tc>
      </w:tr>
      <w:tr w:rsidR="00B83E8C" w:rsidRPr="00B716D9" w:rsidTr="005159AB">
        <w:trPr>
          <w:trHeight w:val="300"/>
          <w:jc w:val="center"/>
        </w:trPr>
        <w:tc>
          <w:tcPr>
            <w:tcW w:w="2490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队伍基本情况（截止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2017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31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日）</w:t>
            </w:r>
          </w:p>
        </w:tc>
        <w:tc>
          <w:tcPr>
            <w:tcW w:w="1984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科技特派员数量</w:t>
            </w: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自然人科技特派员（人）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32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法人科技特派员（个）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8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国际科技特派员</w:t>
            </w: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自然人科技特派员（人）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4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法人科技特派员（个）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00"/>
          <w:jc w:val="center"/>
        </w:trPr>
        <w:tc>
          <w:tcPr>
            <w:tcW w:w="2490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科技服务和创业带动情况及成效（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2016-2017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年）</w:t>
            </w:r>
          </w:p>
        </w:tc>
        <w:tc>
          <w:tcPr>
            <w:tcW w:w="1984" w:type="dxa"/>
            <w:vMerge w:val="restart"/>
            <w:vAlign w:val="center"/>
          </w:tcPr>
          <w:p w:rsidR="00B83E8C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实施科技开发</w:t>
            </w:r>
          </w:p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项目数（项）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4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财政投入（万元）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14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项目总投资（万元）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18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形成利益共同体</w:t>
            </w: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创办企业总数（个）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18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其中市级以上龙头企业（个）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0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成立专业合作社（个）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18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其他（个）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18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服务农民情况</w:t>
            </w: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服务农民（户）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16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增收农民（户）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2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辐射带动农民（万人）</w:t>
            </w:r>
          </w:p>
        </w:tc>
        <w:tc>
          <w:tcPr>
            <w:tcW w:w="1444" w:type="dxa"/>
          </w:tcPr>
          <w:p w:rsidR="00B83E8C" w:rsidRPr="00B437E1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4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推广服务</w:t>
            </w: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推广新技术（项）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14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引进新品种（个）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4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扶贫情况及成效</w:t>
            </w: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科技特派员参与人数（人）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14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覆盖贫困村（个）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14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其中深度贫困村（个）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4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帮扶结对（个）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18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带动脱贫（户，人）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80"/>
          <w:jc w:val="center"/>
        </w:trPr>
        <w:tc>
          <w:tcPr>
            <w:tcW w:w="2490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政府投入与金融支持情况（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2016-2017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年）</w:t>
            </w:r>
          </w:p>
        </w:tc>
        <w:tc>
          <w:tcPr>
            <w:tcW w:w="1984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财政专项工作经费</w:t>
            </w: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省级（万元）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32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地市级及以下（万元）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8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83E8C" w:rsidRPr="00B437E1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金融支持</w:t>
            </w: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风险投资（万元）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0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银行贷款（万元）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18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贴息支持（万元）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40"/>
          <w:jc w:val="center"/>
        </w:trPr>
        <w:tc>
          <w:tcPr>
            <w:tcW w:w="2490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创业服务平台建设（截止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2017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31</w:t>
            </w:r>
            <w:r w:rsidRPr="00B716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日）</w:t>
            </w:r>
          </w:p>
        </w:tc>
        <w:tc>
          <w:tcPr>
            <w:tcW w:w="1984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培训基地</w:t>
            </w: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现有培训机构（个）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4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培训科技特派员（人次）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320"/>
          <w:jc w:val="center"/>
        </w:trPr>
        <w:tc>
          <w:tcPr>
            <w:tcW w:w="2490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服务平台</w:t>
            </w:r>
          </w:p>
        </w:tc>
        <w:tc>
          <w:tcPr>
            <w:tcW w:w="3402" w:type="dxa"/>
            <w:gridSpan w:val="2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创业基地（个）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00"/>
          <w:jc w:val="center"/>
        </w:trPr>
        <w:tc>
          <w:tcPr>
            <w:tcW w:w="2490" w:type="dxa"/>
            <w:vMerge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农业科技园区</w:t>
            </w:r>
          </w:p>
        </w:tc>
        <w:tc>
          <w:tcPr>
            <w:tcW w:w="1701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省级（个）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180"/>
          <w:jc w:val="center"/>
        </w:trPr>
        <w:tc>
          <w:tcPr>
            <w:tcW w:w="2490" w:type="dxa"/>
            <w:vMerge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140"/>
          <w:jc w:val="center"/>
        </w:trPr>
        <w:tc>
          <w:tcPr>
            <w:tcW w:w="2490" w:type="dxa"/>
            <w:vMerge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3E8C" w:rsidRPr="00B716D9" w:rsidRDefault="00B83E8C" w:rsidP="005159A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星创天地</w:t>
            </w:r>
          </w:p>
        </w:tc>
        <w:tc>
          <w:tcPr>
            <w:tcW w:w="1701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省级（个）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3E8C" w:rsidRPr="00B716D9" w:rsidTr="005159AB">
        <w:trPr>
          <w:trHeight w:val="240"/>
          <w:jc w:val="center"/>
        </w:trPr>
        <w:tc>
          <w:tcPr>
            <w:tcW w:w="2490" w:type="dxa"/>
            <w:vMerge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国家级（个）</w:t>
            </w:r>
          </w:p>
        </w:tc>
        <w:tc>
          <w:tcPr>
            <w:tcW w:w="1444" w:type="dxa"/>
          </w:tcPr>
          <w:p w:rsidR="00B83E8C" w:rsidRPr="00B716D9" w:rsidRDefault="00B83E8C" w:rsidP="005159AB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83E8C" w:rsidRPr="00772172" w:rsidRDefault="00B83E8C" w:rsidP="00B83E8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D528A" w:rsidRDefault="00B83E8C">
      <w:bookmarkStart w:id="0" w:name="_GoBack"/>
      <w:bookmarkEnd w:id="0"/>
    </w:p>
    <w:sectPr w:rsidR="005D528A" w:rsidSect="00D055D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95"/>
    <w:rsid w:val="001306FB"/>
    <w:rsid w:val="004941EC"/>
    <w:rsid w:val="00AD1A95"/>
    <w:rsid w:val="00B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2</cp:revision>
  <dcterms:created xsi:type="dcterms:W3CDTF">2018-07-23T05:47:00Z</dcterms:created>
  <dcterms:modified xsi:type="dcterms:W3CDTF">2018-07-23T05:47:00Z</dcterms:modified>
</cp:coreProperties>
</file>