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720" w:lineRule="auto"/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兵团科技成果转化引导计划</w:t>
      </w:r>
    </w:p>
    <w:p>
      <w:pPr>
        <w:spacing w:line="720" w:lineRule="auto"/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奖励性后补助申报书</w:t>
      </w:r>
    </w:p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项目名称</w:t>
      </w:r>
      <w:r>
        <w:rPr>
          <w:rFonts w:hint="eastAsia" w:ascii="方正小标宋简体" w:hAnsi="仿宋" w:eastAsia="方正小标宋简体"/>
          <w:sz w:val="36"/>
          <w:szCs w:val="36"/>
          <w:u w:val="single"/>
        </w:rPr>
        <w:t xml:space="preserve">                                      </w:t>
      </w:r>
      <w:r>
        <w:rPr>
          <w:rFonts w:hint="eastAsia" w:ascii="方正小标宋简体" w:hAnsi="仿宋" w:eastAsia="方正小标宋简体"/>
          <w:sz w:val="36"/>
          <w:szCs w:val="36"/>
        </w:rPr>
        <w:t xml:space="preserve">   </w:t>
      </w:r>
    </w:p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  <w:u w:val="single"/>
        </w:rPr>
      </w:pPr>
      <w:r>
        <w:rPr>
          <w:rFonts w:hint="eastAsia" w:ascii="方正小标宋简体" w:hAnsi="仿宋" w:eastAsia="方正小标宋简体"/>
          <w:sz w:val="36"/>
          <w:szCs w:val="36"/>
        </w:rPr>
        <w:t>申报单位</w:t>
      </w:r>
      <w:r>
        <w:rPr>
          <w:rFonts w:hint="eastAsia" w:ascii="方正小标宋简体" w:hAnsi="仿宋" w:eastAsia="方正小标宋简体"/>
          <w:sz w:val="36"/>
          <w:szCs w:val="36"/>
          <w:u w:val="single"/>
        </w:rPr>
        <w:t xml:space="preserve">                                      </w:t>
      </w:r>
    </w:p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  <w:u w:val="single"/>
        </w:rPr>
      </w:pPr>
      <w:r>
        <w:rPr>
          <w:rFonts w:hint="eastAsia" w:ascii="方正小标宋简体" w:hAnsi="仿宋" w:eastAsia="方正小标宋简体"/>
          <w:sz w:val="36"/>
          <w:szCs w:val="36"/>
        </w:rPr>
        <w:t>推荐单位</w:t>
      </w:r>
      <w:r>
        <w:rPr>
          <w:rFonts w:hint="eastAsia" w:ascii="方正小标宋简体" w:hAnsi="仿宋" w:eastAsia="方正小标宋简体"/>
          <w:sz w:val="36"/>
          <w:szCs w:val="36"/>
          <w:u w:val="single"/>
        </w:rPr>
        <w:t xml:space="preserve">                                      </w:t>
      </w:r>
    </w:p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  <w:u w:val="single"/>
        </w:rPr>
      </w:pPr>
    </w:p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  <w:u w:val="single"/>
        </w:rPr>
      </w:pPr>
    </w:p>
    <w:p>
      <w:pPr>
        <w:spacing w:line="600" w:lineRule="auto"/>
        <w:ind w:firstLine="0" w:firstLineChars="0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新疆生产建设兵团科学技术局</w:t>
      </w:r>
    </w:p>
    <w:p>
      <w:pPr>
        <w:spacing w:line="600" w:lineRule="auto"/>
        <w:ind w:firstLine="0" w:firstLineChars="0"/>
        <w:jc w:val="center"/>
        <w:rPr>
          <w:rFonts w:ascii="方正小标宋简体" w:hAnsi="仿宋" w:eastAsia="方正小标宋简体"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737" w:footer="737" w:gutter="0"/>
          <w:cols w:space="425" w:num="1"/>
          <w:docGrid w:type="lines" w:linePitch="326" w:charSpace="0"/>
        </w:sectPr>
      </w:pPr>
      <w:r>
        <w:rPr>
          <w:rFonts w:hint="eastAsia" w:ascii="方正小标宋简体" w:hAnsi="仿宋" w:eastAsia="方正小标宋简体"/>
          <w:sz w:val="36"/>
          <w:szCs w:val="36"/>
        </w:rPr>
        <w:t>二〇一七年九月</w:t>
      </w:r>
    </w:p>
    <w:p>
      <w:pPr>
        <w:spacing w:line="600" w:lineRule="auto"/>
        <w:ind w:firstLine="0" w:firstLineChars="0"/>
        <w:jc w:val="center"/>
        <w:rPr>
          <w:rFonts w:ascii="方正小标宋简体" w:hAnsi="仿宋" w:eastAsia="方正小标宋简体"/>
          <w:sz w:val="36"/>
          <w:szCs w:val="36"/>
        </w:rPr>
      </w:pPr>
    </w:p>
    <w:p>
      <w:pPr>
        <w:spacing w:line="600" w:lineRule="auto"/>
        <w:ind w:firstLine="0" w:firstLineChars="0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填写说明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1.项目名称必须包含成果名称，并不得有“研发”“开发”词汇。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2.是否获兵团资助</w:t>
      </w:r>
      <w:r>
        <w:rPr>
          <w:rFonts w:hint="eastAsia" w:ascii="仿宋_GB2312" w:hAnsi="仿宋_GB2312" w:eastAsia="仿宋_GB2312" w:cs="仿宋_GB2312"/>
          <w:lang w:eastAsia="zh-CN"/>
        </w:rPr>
        <w:t>、</w:t>
      </w:r>
      <w:r>
        <w:rPr>
          <w:rFonts w:hint="eastAsia" w:ascii="仿宋_GB2312" w:hAnsi="仿宋_GB2312" w:eastAsia="仿宋_GB2312" w:cs="仿宋_GB2312"/>
        </w:rPr>
        <w:t>是否获</w:t>
      </w:r>
      <w:r>
        <w:rPr>
          <w:rFonts w:hint="eastAsia" w:ascii="仿宋_GB2312" w:hAnsi="仿宋_GB2312" w:eastAsia="仿宋_GB2312" w:cs="仿宋_GB2312"/>
          <w:lang w:val="en-US" w:eastAsia="zh-CN"/>
        </w:rPr>
        <w:t>师院校</w:t>
      </w:r>
      <w:r>
        <w:rPr>
          <w:rFonts w:hint="eastAsia" w:ascii="仿宋_GB2312" w:hAnsi="仿宋_GB2312" w:eastAsia="仿宋_GB2312" w:cs="仿宋_GB2312"/>
        </w:rPr>
        <w:t>资助是指项目在转化期间有无</w:t>
      </w:r>
      <w:r>
        <w:rPr>
          <w:rFonts w:hint="eastAsia" w:ascii="仿宋_GB2312" w:hAnsi="仿宋_GB2312" w:eastAsia="仿宋_GB2312" w:cs="仿宋_GB2312"/>
          <w:lang w:val="en-US" w:eastAsia="zh-CN"/>
        </w:rPr>
        <w:t>科技计划</w:t>
      </w:r>
      <w:r>
        <w:rPr>
          <w:rFonts w:hint="eastAsia" w:ascii="仿宋_GB2312" w:hAnsi="仿宋_GB2312" w:eastAsia="仿宋_GB2312" w:cs="仿宋_GB2312"/>
        </w:rPr>
        <w:t>立项资助情况。</w:t>
      </w:r>
    </w:p>
    <w:p>
      <w:pPr>
        <w:spacing w:line="360" w:lineRule="auto"/>
        <w:ind w:firstLine="0" w:firstLineChars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3.成果属性可以多选。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4.成果取得时间以取得证书、评价报告时间为准。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5.技术领域选择最相近的领域，不超过2个领域。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6.实施规模指实施面积、产能等。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</w:rPr>
        <w:t>.投入经费据实填写，不得超过企业生产成本。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</w:rPr>
        <w:t>.新增利税以企业年度报表为依据，可以是实施期间的累计数。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</w:rPr>
        <w:t>.解决就业人数为项目长期工、三个月以上人员数量。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</w:rPr>
        <w:t>.受益人口为项目辐射带动受益的家族人口数。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</w:rPr>
        <w:t>.技术培训为实际受训人数，需有照片、签字表、点名册等佐证材料。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</w:rPr>
        <w:t>.间接经济效益指除本企业外，带动种植、养殖、加工、销售及服务业增收值。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.其它主要参加单位为本企业外的参与单位，非自主成果合作转化的必须有成果单位，并应当有合作转化协议。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</w:rPr>
        <w:t>.项目推荐单位为各师科技局、院（校）科研（技）处、兵直企业为上级主管部门或者国资公司。</w:t>
      </w: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</w:pPr>
    </w:p>
    <w:p>
      <w:pPr>
        <w:spacing w:line="360" w:lineRule="auto"/>
        <w:ind w:firstLine="0" w:firstLineChars="0"/>
        <w:jc w:val="left"/>
        <w:rPr>
          <w:rFonts w:ascii="仿宋_GB2312" w:hAnsi="仿宋_GB2312" w:eastAsia="仿宋_GB2312" w:cs="仿宋_GB231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</w:rPr>
        <w:t>本表</w:t>
      </w:r>
      <w:r>
        <w:rPr>
          <w:rFonts w:hint="eastAsia" w:ascii="仿宋_GB2312" w:hAnsi="仿宋_GB2312" w:eastAsia="仿宋_GB2312" w:cs="仿宋_GB2312"/>
          <w:lang w:val="en-US" w:eastAsia="zh-CN"/>
        </w:rPr>
        <w:t>纸质材料原件</w:t>
      </w:r>
      <w:r>
        <w:rPr>
          <w:rFonts w:hint="eastAsia" w:ascii="仿宋_GB2312" w:hAnsi="仿宋_GB2312" w:eastAsia="仿宋_GB2312" w:cs="仿宋_GB2312"/>
        </w:rPr>
        <w:t>一式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</w:rPr>
        <w:t>份</w:t>
      </w:r>
      <w:r>
        <w:rPr>
          <w:rFonts w:hint="eastAsia" w:ascii="仿宋_GB2312" w:hAnsi="仿宋_GB2312" w:eastAsia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并报电子版</w:t>
      </w:r>
      <w:r>
        <w:rPr>
          <w:rFonts w:hint="eastAsia" w:ascii="仿宋_GB2312" w:hAnsi="仿宋_GB2312" w:eastAsia="仿宋_GB2312" w:cs="仿宋_GB2312"/>
        </w:rPr>
        <w:t>。</w:t>
      </w:r>
      <w:bookmarkStart w:id="0" w:name="_GoBack"/>
      <w:bookmarkEnd w:id="0"/>
    </w:p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一、基本情况</w:t>
      </w:r>
    </w:p>
    <w:tbl>
      <w:tblPr>
        <w:tblStyle w:val="9"/>
        <w:tblW w:w="91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719"/>
        <w:gridCol w:w="450"/>
        <w:gridCol w:w="944"/>
        <w:gridCol w:w="354"/>
        <w:gridCol w:w="1159"/>
        <w:gridCol w:w="152"/>
        <w:gridCol w:w="341"/>
        <w:gridCol w:w="19"/>
        <w:gridCol w:w="14"/>
        <w:gridCol w:w="507"/>
        <w:gridCol w:w="617"/>
        <w:gridCol w:w="408"/>
        <w:gridCol w:w="352"/>
        <w:gridCol w:w="99"/>
        <w:gridCol w:w="621"/>
        <w:gridCol w:w="237"/>
        <w:gridCol w:w="531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011" w:type="dxa"/>
            <w:gridSpan w:val="1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是否获兵团资助</w:t>
            </w:r>
          </w:p>
        </w:tc>
        <w:tc>
          <w:tcPr>
            <w:tcW w:w="2609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（）1.有 2.无</w:t>
            </w:r>
          </w:p>
        </w:tc>
        <w:tc>
          <w:tcPr>
            <w:tcW w:w="2258" w:type="dxa"/>
            <w:gridSpan w:val="7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是否获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师院校</w:t>
            </w:r>
            <w:r>
              <w:rPr>
                <w:rFonts w:hint="eastAsia" w:ascii="宋体" w:hAnsi="宋体" w:eastAsia="宋体" w:cs="宋体"/>
                <w:szCs w:val="21"/>
              </w:rPr>
              <w:t>资助</w:t>
            </w:r>
          </w:p>
        </w:tc>
        <w:tc>
          <w:tcPr>
            <w:tcW w:w="2144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（）1.有 2.无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成果来源</w:t>
            </w:r>
          </w:p>
        </w:tc>
        <w:tc>
          <w:tcPr>
            <w:tcW w:w="7011" w:type="dxa"/>
            <w:gridSpan w:val="1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（）1.自主开发  2.国外引进 3.区外引进 4.区内合作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成果属性</w:t>
            </w:r>
          </w:p>
        </w:tc>
        <w:tc>
          <w:tcPr>
            <w:tcW w:w="7011" w:type="dxa"/>
            <w:gridSpan w:val="1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（）1.经鉴定或认定       2.专利      3.农作物新品种</w:t>
            </w:r>
          </w:p>
          <w:p>
            <w:pPr>
              <w:snapToGrid w:val="0"/>
              <w:spacing w:line="240" w:lineRule="auto"/>
              <w:ind w:firstLine="480"/>
              <w:rPr>
                <w:rFonts w:eastAsia="宋体"/>
                <w:szCs w:val="21"/>
                <w:bdr w:val="single" w:color="auto" w:sz="4" w:space="0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4.经技术合同认定登记  5.科技局发布的成果包  6.其它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8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所属技术领域</w:t>
            </w:r>
          </w:p>
        </w:tc>
        <w:tc>
          <w:tcPr>
            <w:tcW w:w="7011" w:type="dxa"/>
            <w:gridSpan w:val="16"/>
            <w:vAlign w:val="center"/>
          </w:tcPr>
          <w:p>
            <w:pPr>
              <w:snapToGrid w:val="0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（）1.人口健康  2.现代农业 3.新材料 4.新能源 5.电子与信息 </w:t>
            </w:r>
          </w:p>
          <w:p>
            <w:pPr>
              <w:snapToGrid w:val="0"/>
              <w:spacing w:line="240" w:lineRule="auto"/>
              <w:ind w:firstLine="0" w:firstLineChars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6.资源利用与节能环保 7.食品 8.纺织 9.化工 10.农用装备与制造业  11.其它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成果取得时间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实施期限</w:t>
            </w:r>
          </w:p>
        </w:tc>
        <w:tc>
          <w:tcPr>
            <w:tcW w:w="2144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实施地点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917" w:type="dxa"/>
            <w:gridSpan w:val="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实施规模</w:t>
            </w:r>
          </w:p>
        </w:tc>
        <w:tc>
          <w:tcPr>
            <w:tcW w:w="2144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投入经费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917" w:type="dxa"/>
            <w:gridSpan w:val="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新增利税</w:t>
            </w:r>
          </w:p>
        </w:tc>
        <w:tc>
          <w:tcPr>
            <w:tcW w:w="2144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eastAsia="宋体"/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解决就业人数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（人）</w:t>
            </w:r>
          </w:p>
        </w:tc>
        <w:tc>
          <w:tcPr>
            <w:tcW w:w="1917" w:type="dxa"/>
            <w:gridSpan w:val="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受益人口</w:t>
            </w:r>
          </w:p>
        </w:tc>
        <w:tc>
          <w:tcPr>
            <w:tcW w:w="2144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制定规程与标准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（部）</w:t>
            </w:r>
          </w:p>
        </w:tc>
        <w:tc>
          <w:tcPr>
            <w:tcW w:w="1917" w:type="dxa"/>
            <w:gridSpan w:val="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申请专利</w:t>
            </w:r>
          </w:p>
        </w:tc>
        <w:tc>
          <w:tcPr>
            <w:tcW w:w="2144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建成新生产线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（条）</w:t>
            </w:r>
          </w:p>
        </w:tc>
        <w:tc>
          <w:tcPr>
            <w:tcW w:w="1917" w:type="dxa"/>
            <w:gridSpan w:val="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建成示范基地</w:t>
            </w:r>
          </w:p>
        </w:tc>
        <w:tc>
          <w:tcPr>
            <w:tcW w:w="2144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技术培训</w:t>
            </w:r>
          </w:p>
        </w:tc>
        <w:tc>
          <w:tcPr>
            <w:tcW w:w="2950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（人次）</w:t>
            </w:r>
          </w:p>
        </w:tc>
        <w:tc>
          <w:tcPr>
            <w:tcW w:w="1917" w:type="dxa"/>
            <w:gridSpan w:val="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间接经济效益</w:t>
            </w:r>
          </w:p>
        </w:tc>
        <w:tc>
          <w:tcPr>
            <w:tcW w:w="2144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" w:hRule="exac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项目承担单位</w:t>
            </w:r>
          </w:p>
        </w:tc>
        <w:tc>
          <w:tcPr>
            <w:tcW w:w="11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011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exac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经济类型</w:t>
            </w:r>
          </w:p>
        </w:tc>
        <w:tc>
          <w:tcPr>
            <w:tcW w:w="7011" w:type="dxa"/>
            <w:gridSpan w:val="1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（）  1.国有企业    2.集体企业    3.民营企业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2983" w:type="dxa"/>
            <w:gridSpan w:val="7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884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2144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员工人数</w:t>
            </w:r>
          </w:p>
        </w:tc>
        <w:tc>
          <w:tcPr>
            <w:tcW w:w="2983" w:type="dxa"/>
            <w:gridSpan w:val="7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（人）</w:t>
            </w:r>
          </w:p>
        </w:tc>
        <w:tc>
          <w:tcPr>
            <w:tcW w:w="1884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上年营业收入</w:t>
            </w:r>
          </w:p>
        </w:tc>
        <w:tc>
          <w:tcPr>
            <w:tcW w:w="2144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867" w:type="dxa"/>
            <w:gridSpan w:val="11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其它主要参加单位</w:t>
            </w:r>
          </w:p>
        </w:tc>
        <w:tc>
          <w:tcPr>
            <w:tcW w:w="71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6037" w:type="dxa"/>
            <w:gridSpan w:val="1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  位  名  称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037" w:type="dxa"/>
            <w:gridSpan w:val="1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037" w:type="dxa"/>
            <w:gridSpan w:val="1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033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309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924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033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3521" w:type="dxa"/>
            <w:gridSpan w:val="8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投入技术人员（名）</w:t>
            </w:r>
          </w:p>
        </w:tc>
        <w:tc>
          <w:tcPr>
            <w:tcW w:w="94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033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高级</w:t>
            </w:r>
          </w:p>
        </w:tc>
        <w:tc>
          <w:tcPr>
            <w:tcW w:w="617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859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中级</w:t>
            </w:r>
          </w:p>
        </w:tc>
        <w:tc>
          <w:tcPr>
            <w:tcW w:w="621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768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56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申请补助金额</w:t>
            </w:r>
          </w:p>
        </w:tc>
        <w:tc>
          <w:tcPr>
            <w:tcW w:w="2969" w:type="dxa"/>
            <w:gridSpan w:val="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997" w:type="dxa"/>
            <w:gridSpan w:val="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享有形式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（）1.独享  2.分享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Merge w:val="restart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系人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671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997" w:type="dxa"/>
            <w:gridSpan w:val="6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093" w:type="dxa"/>
            <w:gridSpan w:val="3"/>
            <w:vMerge w:val="continue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 真</w:t>
            </w:r>
          </w:p>
        </w:tc>
        <w:tc>
          <w:tcPr>
            <w:tcW w:w="1671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99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E-mail:</w:t>
            </w:r>
          </w:p>
        </w:tc>
        <w:tc>
          <w:tcPr>
            <w:tcW w:w="204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</w:p>
        </w:tc>
      </w:tr>
    </w:tbl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二、项目实施内容</w:t>
      </w:r>
    </w:p>
    <w:tbl>
      <w:tblPr>
        <w:tblStyle w:val="10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0" w:type="dxa"/>
          </w:tcPr>
          <w:p>
            <w:pPr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1.项目成果介绍（来源、先进性、测试或评价结果、推广应用情况、获得荣誉及奖励情况）</w:t>
            </w:r>
          </w:p>
          <w:p>
            <w:pPr>
              <w:spacing w:line="240" w:lineRule="auto"/>
              <w:ind w:firstLine="0" w:firstLineChars="0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240" w:lineRule="auto"/>
              <w:ind w:firstLine="0" w:firstLineChars="0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240" w:lineRule="auto"/>
              <w:ind w:firstLine="0" w:firstLineChars="0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240" w:lineRule="auto"/>
              <w:ind w:firstLine="0" w:firstLineChars="0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240" w:lineRule="auto"/>
              <w:ind w:firstLine="0" w:firstLineChars="0"/>
              <w:rPr>
                <w:rFonts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0" w:type="dxa"/>
          </w:tcPr>
          <w:p>
            <w:pPr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2.组织实施情况（地点、规模、期限、参与单位及人员、投入经费明细）</w:t>
            </w:r>
          </w:p>
          <w:p>
            <w:pPr>
              <w:spacing w:line="240" w:lineRule="auto"/>
              <w:ind w:firstLine="0" w:firstLineChars="0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240" w:lineRule="auto"/>
              <w:ind w:firstLine="0" w:firstLineChars="0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240" w:lineRule="auto"/>
              <w:ind w:firstLine="0" w:firstLineChars="0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240" w:lineRule="auto"/>
              <w:ind w:firstLine="0" w:firstLineChars="0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240" w:lineRule="auto"/>
              <w:ind w:firstLine="0" w:firstLineChars="0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240" w:lineRule="auto"/>
              <w:ind w:firstLine="0" w:firstLineChars="0"/>
              <w:rPr>
                <w:rFonts w:ascii="方正小标宋简体" w:hAnsi="仿宋" w:eastAsia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0" w:type="dxa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3.转化成果内容（转化技术内容、技术升级指标对比）</w:t>
            </w: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0" w:firstLineChars="0"/>
        <w:rPr>
          <w:rFonts w:asciiTheme="minorEastAsia" w:hAnsiTheme="minorEastAsia" w:cstheme="minorEastAsia"/>
          <w:sz w:val="28"/>
          <w:szCs w:val="28"/>
        </w:rPr>
        <w:sectPr>
          <w:pgSz w:w="11906" w:h="16838"/>
          <w:pgMar w:top="1157" w:right="1406" w:bottom="1157" w:left="1406" w:header="851" w:footer="992" w:gutter="0"/>
          <w:cols w:space="0" w:num="1"/>
          <w:docGrid w:type="lines" w:linePitch="331" w:charSpace="0"/>
        </w:sectPr>
      </w:pPr>
    </w:p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三、项目实施效果</w:t>
      </w:r>
    </w:p>
    <w:tbl>
      <w:tblPr>
        <w:tblStyle w:val="10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0" w:type="dxa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1.经济社会效益（新增产值利税、解决就业、带动致富等情况）</w:t>
            </w: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0" w:type="dxa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2.科技产出（制定技术规程与标准、申请专利、升级改造生产线、基地建设；发表文章、技术培训、培养人才等情况）</w:t>
            </w: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四、经费申请方案</w:t>
      </w:r>
    </w:p>
    <w:tbl>
      <w:tblPr>
        <w:tblStyle w:val="10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9310" w:type="dxa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1.申请补助金额、测算依据</w:t>
            </w: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0" w:type="dxa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2.补助经费用途计划</w:t>
            </w: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</w:trPr>
        <w:tc>
          <w:tcPr>
            <w:tcW w:w="9310" w:type="dxa"/>
          </w:tcPr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3.经费分配方案（非自主成果合作完成的转化项目，须有成果方出具意见或者在此盖章同意）</w:t>
            </w: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申请单位（盖章）    合作单位1（盖章）      合作单位2（盖章）</w:t>
            </w:r>
          </w:p>
          <w:p>
            <w:pPr>
              <w:spacing w:line="240" w:lineRule="auto"/>
              <w:ind w:firstLine="0" w:firstLineChars="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</w:rPr>
        <w:sectPr>
          <w:pgSz w:w="11906" w:h="16838"/>
          <w:pgMar w:top="1157" w:right="1406" w:bottom="1157" w:left="1406" w:header="851" w:footer="992" w:gutter="0"/>
          <w:cols w:space="0" w:num="1"/>
          <w:docGrid w:type="lines" w:linePitch="331" w:charSpace="0"/>
        </w:sectPr>
      </w:pPr>
    </w:p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五、推荐意见</w:t>
      </w:r>
    </w:p>
    <w:tbl>
      <w:tblPr>
        <w:tblStyle w:val="10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1.项目完成单位对项目转化内容及效果的评价，并注明是否同意申请</w:t>
            </w:r>
          </w:p>
          <w:p>
            <w:pPr>
              <w:spacing w:line="600" w:lineRule="auto"/>
              <w:ind w:firstLine="720"/>
              <w:jc w:val="left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600" w:lineRule="auto"/>
              <w:ind w:firstLine="720"/>
              <w:jc w:val="left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600" w:lineRule="auto"/>
              <w:ind w:firstLine="720"/>
              <w:jc w:val="left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600" w:lineRule="auto"/>
              <w:ind w:firstLine="720"/>
              <w:jc w:val="left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600" w:lineRule="auto"/>
              <w:ind w:firstLine="720"/>
              <w:jc w:val="left"/>
              <w:rPr>
                <w:rFonts w:ascii="方正小标宋简体" w:hAnsi="仿宋" w:eastAsia="方正小标宋简体"/>
                <w:sz w:val="36"/>
                <w:szCs w:val="36"/>
              </w:rPr>
            </w:pPr>
          </w:p>
          <w:p>
            <w:pPr>
              <w:spacing w:line="600" w:lineRule="auto"/>
              <w:ind w:firstLine="560"/>
              <w:jc w:val="left"/>
              <w:rPr>
                <w:rFonts w:ascii="方正小标宋简体" w:hAnsi="仿宋" w:eastAsia="方正小标宋简体"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负责人（签字）：              申请单位（盖章）</w:t>
            </w:r>
          </w:p>
          <w:p>
            <w:pPr>
              <w:spacing w:line="600" w:lineRule="auto"/>
              <w:ind w:firstLine="560"/>
              <w:jc w:val="left"/>
              <w:rPr>
                <w:rFonts w:ascii="方正小标宋简体" w:hAnsi="仿宋" w:eastAsia="方正小标宋简体"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60" w:leftChars="0" w:right="0" w:rightChars="0" w:hanging="560" w:hangingChars="200"/>
              <w:jc w:val="left"/>
              <w:textAlignment w:val="auto"/>
              <w:outlineLvl w:val="9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2.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推荐单位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对项目真实性及效果评价，并注明是否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获得过本级项目资助、是否同意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推荐</w:t>
            </w:r>
          </w:p>
          <w:p>
            <w:pPr>
              <w:spacing w:line="600" w:lineRule="auto"/>
              <w:ind w:firstLine="0" w:firstLineChars="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600" w:lineRule="auto"/>
              <w:ind w:firstLine="0" w:firstLineChars="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600" w:lineRule="auto"/>
              <w:ind w:firstLine="0" w:firstLineChars="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spacing w:line="600" w:lineRule="auto"/>
              <w:ind w:firstLine="560"/>
              <w:jc w:val="left"/>
              <w:rPr>
                <w:rFonts w:ascii="方正小标宋简体" w:hAnsi="仿宋" w:eastAsia="方正小标宋简体"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负责人（签字）：              推荐单位（盖章）</w:t>
            </w:r>
          </w:p>
          <w:p>
            <w:pPr>
              <w:spacing w:line="600" w:lineRule="auto"/>
              <w:ind w:firstLine="840" w:firstLineChars="30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时间：</w:t>
            </w:r>
          </w:p>
          <w:p>
            <w:pPr>
              <w:spacing w:line="600" w:lineRule="auto"/>
              <w:ind w:firstLine="0" w:firstLineChars="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spacing w:line="600" w:lineRule="auto"/>
        <w:ind w:firstLine="0" w:firstLineChars="0"/>
        <w:jc w:val="left"/>
        <w:rPr>
          <w:rFonts w:ascii="方正小标宋简体" w:hAnsi="仿宋" w:eastAsia="方正小标宋简体"/>
          <w:sz w:val="36"/>
          <w:szCs w:val="36"/>
        </w:rPr>
        <w:sectPr>
          <w:pgSz w:w="11906" w:h="16838"/>
          <w:pgMar w:top="1157" w:right="1406" w:bottom="1157" w:left="1406" w:header="851" w:footer="992" w:gutter="0"/>
          <w:cols w:space="0" w:num="1"/>
          <w:docGrid w:type="lines" w:linePitch="331" w:charSpace="0"/>
        </w:sectPr>
      </w:pPr>
    </w:p>
    <w:p>
      <w:pPr>
        <w:spacing w:line="600" w:lineRule="auto"/>
        <w:ind w:firstLine="0" w:firstLineChars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附件：</w:t>
      </w:r>
    </w:p>
    <w:p>
      <w:pPr>
        <w:spacing w:line="600" w:lineRule="auto"/>
        <w:ind w:firstLine="0" w:firstLineChars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1.成果证明</w:t>
      </w:r>
    </w:p>
    <w:p>
      <w:pPr>
        <w:spacing w:line="600" w:lineRule="auto"/>
        <w:ind w:firstLine="0" w:firstLineChars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2.合作协议</w:t>
      </w:r>
    </w:p>
    <w:p>
      <w:pPr>
        <w:spacing w:line="600" w:lineRule="auto"/>
        <w:ind w:firstLine="0" w:firstLineChars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3.企业法人登记证书</w:t>
      </w:r>
    </w:p>
    <w:p>
      <w:pPr>
        <w:spacing w:line="600" w:lineRule="auto"/>
        <w:ind w:firstLine="0" w:firstLineChars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4.用户证明</w:t>
      </w:r>
    </w:p>
    <w:p>
      <w:pPr>
        <w:spacing w:line="600" w:lineRule="auto"/>
        <w:ind w:firstLine="0" w:firstLineChars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5.效果证明（含评价、测试报告）</w:t>
      </w:r>
    </w:p>
    <w:p>
      <w:pPr>
        <w:spacing w:line="600" w:lineRule="auto"/>
        <w:ind w:firstLine="0" w:firstLineChars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6.验收证明</w:t>
      </w:r>
    </w:p>
    <w:p>
      <w:pPr>
        <w:spacing w:line="600" w:lineRule="auto"/>
        <w:ind w:firstLine="0" w:firstLineChars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7.经审计的企业上年度资产负债表、利润表</w:t>
      </w:r>
    </w:p>
    <w:p>
      <w:pPr>
        <w:spacing w:line="600" w:lineRule="auto"/>
        <w:ind w:firstLine="0" w:firstLineChars="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8.项目产出的技术规程、标准、论文、专利证明</w:t>
      </w:r>
    </w:p>
    <w:sectPr>
      <w:pgSz w:w="11906" w:h="16838"/>
      <w:pgMar w:top="1157" w:right="1406" w:bottom="1157" w:left="1406" w:header="851" w:footer="992" w:gutter="0"/>
      <w:cols w:space="0" w:num="1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onotype Sorts">
    <w:altName w:val="Symbol"/>
    <w:panose1 w:val="01010601010101010101"/>
    <w:charset w:val="02"/>
    <w:family w:val="auto"/>
    <w:pitch w:val="default"/>
    <w:sig w:usb0="00000000" w:usb1="00000000" w:usb2="00000000" w:usb3="00000000" w:csb0="8000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Adobe 黑体 Std R">
    <w:altName w:val="黑体"/>
    <w:panose1 w:val="00000000000000000000"/>
    <w:charset w:val="86"/>
    <w:family w:val="modern"/>
    <w:pitch w:val="default"/>
    <w:sig w:usb0="00000000" w:usb1="00000000" w:usb2="00000016" w:usb3="00000000" w:csb0="00060007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宋体-18030">
    <w:altName w:val="宋体"/>
    <w:panose1 w:val="02010609060101010101"/>
    <w:charset w:val="86"/>
    <w:family w:val="decorative"/>
    <w:pitch w:val="default"/>
    <w:sig w:usb0="00000000" w:usb1="00000000" w:usb2="0000005E" w:usb3="00000000" w:csb0="00040001" w:csb1="00000000"/>
  </w:font>
  <w:font w:name="helvetica">
    <w:altName w:val="AMGD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344E1"/>
    <w:rsid w:val="00057396"/>
    <w:rsid w:val="00072BD8"/>
    <w:rsid w:val="001E5DBE"/>
    <w:rsid w:val="00AA71A9"/>
    <w:rsid w:val="00AF0692"/>
    <w:rsid w:val="00D06A59"/>
    <w:rsid w:val="00FF1E72"/>
    <w:rsid w:val="0349352B"/>
    <w:rsid w:val="07BA481C"/>
    <w:rsid w:val="0BF55330"/>
    <w:rsid w:val="1786037C"/>
    <w:rsid w:val="19023D74"/>
    <w:rsid w:val="19A05B87"/>
    <w:rsid w:val="1A42726F"/>
    <w:rsid w:val="1AAE2859"/>
    <w:rsid w:val="1AC56FAB"/>
    <w:rsid w:val="1D42096C"/>
    <w:rsid w:val="1D45276A"/>
    <w:rsid w:val="1DB968B0"/>
    <w:rsid w:val="242B3D37"/>
    <w:rsid w:val="27593A93"/>
    <w:rsid w:val="2BC4623B"/>
    <w:rsid w:val="2C035341"/>
    <w:rsid w:val="2EA840DD"/>
    <w:rsid w:val="2F86131A"/>
    <w:rsid w:val="39215A97"/>
    <w:rsid w:val="4326327C"/>
    <w:rsid w:val="43AC1699"/>
    <w:rsid w:val="43E4212D"/>
    <w:rsid w:val="45571413"/>
    <w:rsid w:val="46504A17"/>
    <w:rsid w:val="4D1A65C7"/>
    <w:rsid w:val="4E076DBF"/>
    <w:rsid w:val="4F9D42E3"/>
    <w:rsid w:val="57B6332D"/>
    <w:rsid w:val="59C771F2"/>
    <w:rsid w:val="5BA42FE5"/>
    <w:rsid w:val="5BE3347B"/>
    <w:rsid w:val="656E28A2"/>
    <w:rsid w:val="6B3E3AB9"/>
    <w:rsid w:val="6D817804"/>
    <w:rsid w:val="70F103F0"/>
    <w:rsid w:val="71542453"/>
    <w:rsid w:val="71F20B57"/>
    <w:rsid w:val="7A5B597D"/>
    <w:rsid w:val="7A9C606D"/>
    <w:rsid w:val="7B5344E1"/>
    <w:rsid w:val="7C66498E"/>
    <w:rsid w:val="7F5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640" w:firstLineChars="20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220" w:after="210" w:line="360" w:lineRule="auto"/>
      <w:outlineLvl w:val="0"/>
    </w:pPr>
    <w:rPr>
      <w:rFonts w:ascii="Calibri" w:hAnsi="Calibri" w:eastAsia="华文细黑"/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 w:line="360" w:lineRule="auto"/>
      <w:jc w:val="left"/>
      <w:outlineLvl w:val="1"/>
    </w:pPr>
    <w:rPr>
      <w:rFonts w:hint="eastAsia" w:ascii="宋体" w:hAnsi="宋体" w:eastAsia="宋体" w:cs="Times New Roman"/>
      <w:b/>
      <w:kern w:val="0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line="360" w:lineRule="auto"/>
      <w:jc w:val="left"/>
      <w:outlineLvl w:val="2"/>
    </w:pPr>
    <w:rPr>
      <w:rFonts w:hint="eastAsia" w:ascii="宋体" w:hAnsi="宋体" w:eastAsia="仿宋_GB2312" w:cs="Times New Roman"/>
      <w:b/>
      <w:kern w:val="0"/>
      <w:szCs w:val="27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样式1"/>
    <w:basedOn w:val="1"/>
    <w:qFormat/>
    <w:uiPriority w:val="0"/>
    <w:pPr>
      <w:ind w:firstLine="0" w:firstLineChars="0"/>
      <w:jc w:val="center"/>
    </w:pPr>
    <w:rPr>
      <w:rFonts w:eastAsia="华文细黑"/>
    </w:rPr>
  </w:style>
  <w:style w:type="character" w:customStyle="1" w:styleId="12">
    <w:name w:val="标题 1 Char"/>
    <w:link w:val="2"/>
    <w:qFormat/>
    <w:uiPriority w:val="0"/>
    <w:rPr>
      <w:rFonts w:ascii="Calibri" w:hAnsi="Calibri" w:eastAsia="华文细黑"/>
      <w:b/>
      <w:kern w:val="44"/>
      <w:sz w:val="28"/>
    </w:rPr>
  </w:style>
  <w:style w:type="paragraph" w:customStyle="1" w:styleId="13">
    <w:name w:val="样式2"/>
    <w:basedOn w:val="1"/>
    <w:qFormat/>
    <w:uiPriority w:val="0"/>
    <w:pPr>
      <w:ind w:firstLine="0" w:firstLineChars="0"/>
      <w:jc w:val="center"/>
    </w:pPr>
    <w:rPr>
      <w:rFonts w:ascii="Calibri" w:hAnsi="Calibri" w:eastAsia="黑体"/>
      <w:sz w:val="21"/>
    </w:rPr>
  </w:style>
  <w:style w:type="character" w:customStyle="1" w:styleId="14">
    <w:name w:val="页眉 Char"/>
    <w:basedOn w:val="8"/>
    <w:link w:val="7"/>
    <w:uiPriority w:val="99"/>
    <w:rPr>
      <w:kern w:val="2"/>
      <w:sz w:val="18"/>
      <w:szCs w:val="18"/>
    </w:rPr>
  </w:style>
  <w:style w:type="character" w:customStyle="1" w:styleId="15">
    <w:name w:val="页脚 Char"/>
    <w:basedOn w:val="8"/>
    <w:link w:val="6"/>
    <w:uiPriority w:val="0"/>
    <w:rPr>
      <w:kern w:val="2"/>
      <w:sz w:val="18"/>
      <w:szCs w:val="18"/>
    </w:rPr>
  </w:style>
  <w:style w:type="character" w:customStyle="1" w:styleId="16">
    <w:name w:val="批注框文本 Char"/>
    <w:basedOn w:val="8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5B9660-4AB1-46AA-8105-5A85982A65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287</Words>
  <Characters>1639</Characters>
  <Lines>13</Lines>
  <Paragraphs>3</Paragraphs>
  <TotalTime>0</TotalTime>
  <ScaleCrop>false</ScaleCrop>
  <LinksUpToDate>false</LinksUpToDate>
  <CharactersWithSpaces>1923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2017-09-07T10:54:00Z</dcterms:created>
  <dc:creator>wml</dc:creator>
  <cp:lastModifiedBy>wml</cp:lastModifiedBy>
  <cp:lastPrinted>2017-09-11T02:44:00Z</cp:lastPrinted>
  <dcterms:modified xsi:type="dcterms:W3CDTF">2017-09-13T11:11:16Z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