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01" w:rsidRPr="00150E01" w:rsidRDefault="00150E01" w:rsidP="00150E01">
      <w:pPr>
        <w:rPr>
          <w:rFonts w:ascii="黑体" w:eastAsia="黑体" w:hAnsi="黑体" w:cs="Times New Roman"/>
          <w:sz w:val="32"/>
          <w:szCs w:val="32"/>
        </w:rPr>
      </w:pPr>
      <w:r w:rsidRPr="00150E01">
        <w:rPr>
          <w:rFonts w:ascii="黑体" w:eastAsia="黑体" w:hAnsi="黑体" w:cs="仿宋_GB2312" w:hint="eastAsia"/>
          <w:b/>
          <w:sz w:val="32"/>
          <w:szCs w:val="32"/>
        </w:rPr>
        <w:t>附件2</w:t>
      </w:r>
    </w:p>
    <w:p w:rsidR="00150E01" w:rsidRPr="00150E01" w:rsidRDefault="00150E01" w:rsidP="00150E01">
      <w:pPr>
        <w:spacing w:before="100" w:beforeAutospacing="1" w:after="100" w:afterAutospacing="1" w:line="600" w:lineRule="exact"/>
        <w:jc w:val="center"/>
        <w:rPr>
          <w:rFonts w:ascii="Times New Roman" w:eastAsia="宋体" w:hAnsi="Times New Roman" w:cs="Times New Roman"/>
          <w:szCs w:val="24"/>
        </w:rPr>
      </w:pPr>
      <w:r w:rsidRPr="00150E01">
        <w:rPr>
          <w:rFonts w:ascii="仿宋_GB2312" w:eastAsia="仿宋_GB2312" w:hAnsi="宋体" w:cs="仿宋_GB2312" w:hint="eastAsia"/>
          <w:b/>
          <w:bCs/>
          <w:sz w:val="44"/>
          <w:szCs w:val="44"/>
        </w:rPr>
        <w:t>兵团科学技术奖励政策评估调查问卷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150E01">
        <w:rPr>
          <w:rFonts w:ascii="宋体" w:eastAsia="宋体" w:hAnsi="宋体" w:cs="宋体" w:hint="eastAsia"/>
          <w:color w:val="000000"/>
          <w:sz w:val="24"/>
          <w:szCs w:val="24"/>
        </w:rPr>
        <w:t>您好！本调查旨在全面了解《兵团科学技术奖励办法》（以下简称“奖励办法”）、《兵团科学技术奖励办法实施细则》（以下简称“实施细则”）的实施效果、存在的问题与不足，为评估兵团科学技术奖励办法与实施细则提供参考，以便今后更好地开展兵团科学技术奖励工作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150E01">
        <w:rPr>
          <w:rFonts w:ascii="宋体" w:eastAsia="宋体" w:hAnsi="宋体" w:cs="宋体" w:hint="eastAsia"/>
          <w:color w:val="000000"/>
          <w:sz w:val="24"/>
          <w:szCs w:val="24"/>
        </w:rPr>
        <w:t>本次调查为匿名调查，请您本着负责的态度填写问卷。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宋体" w:eastAsia="宋体" w:hAnsi="Times New Roman" w:cs="宋体"/>
          <w:color w:val="000000"/>
          <w:sz w:val="24"/>
          <w:szCs w:val="24"/>
        </w:rPr>
      </w:pPr>
      <w:r w:rsidRPr="00150E01">
        <w:rPr>
          <w:rFonts w:ascii="宋体" w:eastAsia="宋体" w:hAnsi="宋体" w:cs="宋体" w:hint="eastAsia"/>
          <w:color w:val="000000"/>
          <w:sz w:val="24"/>
          <w:szCs w:val="24"/>
        </w:rPr>
        <w:t>请你在自己认为合适的选项上打“√”或在“（）”内写上相应选项的字母。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</w:p>
    <w:p w:rsidR="00150E01" w:rsidRPr="00150E01" w:rsidRDefault="00150E01" w:rsidP="00150E01">
      <w:pPr>
        <w:spacing w:line="460" w:lineRule="exact"/>
        <w:rPr>
          <w:rFonts w:ascii="宋体" w:eastAsia="宋体" w:hAnsi="Times New Roman" w:cs="宋体"/>
          <w:b/>
          <w:bCs/>
          <w:sz w:val="32"/>
          <w:szCs w:val="28"/>
        </w:rPr>
      </w:pPr>
      <w:r w:rsidRPr="00150E01">
        <w:rPr>
          <w:rFonts w:ascii="宋体" w:eastAsia="宋体" w:hAnsi="宋体" w:cs="宋体" w:hint="eastAsia"/>
          <w:b/>
          <w:bCs/>
          <w:sz w:val="32"/>
          <w:szCs w:val="28"/>
        </w:rPr>
        <w:t>一、个人基本情况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您所在工作单位是（</w:t>
      </w:r>
      <w:r w:rsidRPr="00150E01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党政机关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科研机构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高等院校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技术企业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E.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社会团体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   F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</w:t>
      </w:r>
    </w:p>
    <w:p w:rsidR="00150E01" w:rsidRPr="00150E01" w:rsidRDefault="00150E01" w:rsidP="00150E01">
      <w:pPr>
        <w:spacing w:line="460" w:lineRule="exact"/>
        <w:rPr>
          <w:rFonts w:ascii="宋体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您的职业身份是（</w:t>
      </w:r>
      <w:r w:rsidRPr="00150E01">
        <w:rPr>
          <w:rFonts w:ascii="宋体" w:eastAsia="宋体" w:hAnsi="宋体" w:cs="宋体"/>
          <w:b/>
          <w:bCs/>
          <w:color w:val="000000"/>
          <w:sz w:val="24"/>
          <w:szCs w:val="24"/>
        </w:rPr>
        <w:t xml:space="preserve">       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科技工作者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科技工作管理者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既是科技工作者，又是科技工作管理者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其他：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  <w:u w:val="single"/>
        </w:rPr>
        <w:t xml:space="preserve">           </w:t>
      </w:r>
    </w:p>
    <w:p w:rsidR="00150E01" w:rsidRPr="00150E01" w:rsidRDefault="00150E01" w:rsidP="00150E01">
      <w:pPr>
        <w:spacing w:line="460" w:lineRule="exact"/>
        <w:rPr>
          <w:rFonts w:ascii="宋体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50E01">
        <w:rPr>
          <w:rFonts w:ascii="Times New Roman" w:eastAsia="宋体" w:hAnsi="Times New Roman" w:cs="宋体" w:hint="eastAsia"/>
          <w:b/>
          <w:color w:val="000000"/>
          <w:sz w:val="24"/>
          <w:szCs w:val="24"/>
        </w:rPr>
        <w:t>如果您是科技工作者，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您的专业技术职称为（</w:t>
      </w:r>
      <w:r w:rsidRPr="00150E01">
        <w:rPr>
          <w:rFonts w:ascii="宋体" w:eastAsia="宋体" w:hAnsi="宋体" w:cs="宋体"/>
          <w:b/>
          <w:bCs/>
          <w:color w:val="000000"/>
          <w:sz w:val="24"/>
          <w:szCs w:val="24"/>
        </w:rPr>
        <w:t xml:space="preserve">       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正高级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  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副高级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</w:rPr>
        <w:t xml:space="preserve">     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中级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初级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E.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无技术职称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Pr="00150E01">
        <w:rPr>
          <w:rFonts w:ascii="Times New Roman" w:eastAsia="宋体" w:hAnsi="Times New Roman" w:cs="宋体"/>
          <w:b/>
          <w:color w:val="000000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宋体" w:hint="eastAsia"/>
          <w:b/>
          <w:color w:val="000000"/>
          <w:sz w:val="24"/>
          <w:szCs w:val="24"/>
        </w:rPr>
        <w:t>如果您是科技工作管理者，您的职务是（</w:t>
      </w:r>
      <w:r w:rsidRPr="00150E01">
        <w:rPr>
          <w:rFonts w:ascii="Times New Roman" w:eastAsia="宋体" w:hAnsi="Times New Roman" w:cs="宋体"/>
          <w:b/>
          <w:color w:val="000000"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宋体" w:hint="eastAsia"/>
          <w:b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处级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科级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职员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其他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sz w:val="32"/>
          <w:szCs w:val="28"/>
        </w:rPr>
      </w:pPr>
      <w:r w:rsidRPr="00150E01">
        <w:rPr>
          <w:rFonts w:ascii="宋体" w:eastAsia="宋体" w:hAnsi="宋体" w:cs="宋体" w:hint="eastAsia"/>
          <w:b/>
          <w:bCs/>
          <w:sz w:val="32"/>
          <w:szCs w:val="28"/>
        </w:rPr>
        <w:t>二、调查内容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1. </w:t>
      </w:r>
      <w:r w:rsidRPr="00150E01">
        <w:rPr>
          <w:rFonts w:ascii="Times New Roman" w:eastAsia="宋体" w:hAnsi="宋体" w:cs="宋体" w:hint="eastAsia"/>
          <w:b/>
          <w:bCs/>
          <w:sz w:val="24"/>
          <w:szCs w:val="24"/>
        </w:rPr>
        <w:t>您对兵团科学技术奖励</w:t>
      </w:r>
      <w:r w:rsidRPr="00150E01">
        <w:rPr>
          <w:rFonts w:ascii="Times New Roman" w:eastAsia="宋体" w:hAnsi="宋体" w:cs="宋体" w:hint="eastAsia"/>
          <w:b/>
          <w:bCs/>
          <w:color w:val="000000"/>
          <w:sz w:val="24"/>
          <w:szCs w:val="24"/>
        </w:rPr>
        <w:t>工作的了</w:t>
      </w:r>
      <w:r w:rsidRPr="00150E01">
        <w:rPr>
          <w:rFonts w:ascii="Times New Roman" w:eastAsia="宋体" w:hAnsi="宋体" w:cs="宋体" w:hint="eastAsia"/>
          <w:b/>
          <w:bCs/>
          <w:sz w:val="24"/>
          <w:szCs w:val="24"/>
        </w:rPr>
        <w:t>解程度</w:t>
      </w: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>(        )</w:t>
      </w:r>
      <w:r w:rsidRPr="00150E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宋体" w:cs="宋体" w:hint="eastAsia"/>
          <w:sz w:val="24"/>
          <w:szCs w:val="24"/>
        </w:rPr>
        <w:t>非常了解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       B. </w:t>
      </w:r>
      <w:r w:rsidRPr="00150E01">
        <w:rPr>
          <w:rFonts w:ascii="Times New Roman" w:eastAsia="宋体" w:hAnsi="宋体" w:cs="宋体" w:hint="eastAsia"/>
          <w:sz w:val="24"/>
          <w:szCs w:val="24"/>
        </w:rPr>
        <w:t>比较了解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     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C. </w:t>
      </w:r>
      <w:r w:rsidRPr="00150E01">
        <w:rPr>
          <w:rFonts w:ascii="Times New Roman" w:eastAsia="宋体" w:hAnsi="Times New Roman" w:cs="Times New Roman" w:hint="eastAsia"/>
          <w:sz w:val="24"/>
          <w:szCs w:val="24"/>
        </w:rPr>
        <w:t>了解一点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  D. </w:t>
      </w:r>
      <w:r w:rsidRPr="00150E01">
        <w:rPr>
          <w:rFonts w:ascii="Times New Roman" w:eastAsia="宋体" w:hAnsi="宋体" w:cs="宋体" w:hint="eastAsia"/>
          <w:sz w:val="24"/>
          <w:szCs w:val="24"/>
        </w:rPr>
        <w:t>不了解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您认为兵团科学技术奖励办法与实施细则是否清晰合理？</w:t>
      </w: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>(         )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A. </w:t>
      </w:r>
      <w:r w:rsidRPr="00150E01">
        <w:rPr>
          <w:rFonts w:ascii="Times New Roman" w:eastAsia="宋体" w:hAnsi="宋体" w:cs="宋体" w:hint="eastAsia"/>
          <w:sz w:val="24"/>
          <w:szCs w:val="24"/>
        </w:rPr>
        <w:t>合理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            B. </w:t>
      </w:r>
      <w:r w:rsidRPr="00150E01">
        <w:rPr>
          <w:rFonts w:ascii="Times New Roman" w:eastAsia="宋体" w:hAnsi="宋体" w:cs="宋体" w:hint="eastAsia"/>
          <w:sz w:val="24"/>
          <w:szCs w:val="24"/>
        </w:rPr>
        <w:t>基本合理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宋体" w:cs="宋体" w:hint="eastAsia"/>
          <w:sz w:val="24"/>
          <w:szCs w:val="24"/>
        </w:rPr>
        <w:t>不合理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          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不太清楚</w:t>
      </w:r>
    </w:p>
    <w:p w:rsidR="00150E01" w:rsidRPr="00150E01" w:rsidRDefault="00150E01" w:rsidP="00150E01">
      <w:pPr>
        <w:spacing w:line="460" w:lineRule="exact"/>
        <w:rPr>
          <w:rFonts w:ascii="宋体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宋体" w:eastAsia="宋体" w:hAnsi="宋体" w:cs="宋体"/>
          <w:b/>
          <w:bCs/>
          <w:color w:val="000000"/>
          <w:sz w:val="24"/>
          <w:szCs w:val="24"/>
        </w:rPr>
        <w:t xml:space="preserve">3. 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您认为兵团对各单位科学技术奖的限额推荐名额（</w:t>
      </w:r>
      <w:r w:rsidRPr="00150E01">
        <w:rPr>
          <w:rFonts w:ascii="宋体" w:eastAsia="宋体" w:hAnsi="宋体" w:cs="宋体"/>
          <w:b/>
          <w:bCs/>
          <w:color w:val="000000"/>
          <w:sz w:val="24"/>
          <w:szCs w:val="24"/>
        </w:rPr>
        <w:t xml:space="preserve">        </w:t>
      </w:r>
      <w:r w:rsidRPr="00150E01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名额过少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B.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名额适中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名额过多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不太清楚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 xml:space="preserve">当兵团科学技术奖励工作通知发布后，是否有足够时间组织申报（　</w:t>
      </w:r>
      <w:r w:rsidRPr="00150E01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 xml:space="preserve">　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 xml:space="preserve">时间足够　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时间不足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时间适中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D. </w:t>
      </w:r>
      <w:r w:rsidRPr="00150E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没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参与过申报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 xml:space="preserve">兵团科学技术奖励由师市科技局、院校科研处组织推荐，您认为当前推荐渠道是否便捷？（　　</w:t>
      </w:r>
      <w:r w:rsidRPr="00150E01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）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宋体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便捷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 xml:space="preserve">　</w:t>
      </w:r>
      <w:r w:rsidRPr="00150E01">
        <w:rPr>
          <w:rFonts w:ascii="Times New Roman" w:eastAsia="宋体" w:hAnsi="宋体" w:cs="Times New Roman"/>
          <w:color w:val="000000"/>
          <w:sz w:val="24"/>
          <w:szCs w:val="24"/>
        </w:rPr>
        <w:t xml:space="preserve">              B.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比较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便捷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color w:val="000000"/>
          <w:sz w:val="24"/>
          <w:szCs w:val="24"/>
        </w:rPr>
      </w:pPr>
      <w:r w:rsidRPr="00150E01">
        <w:rPr>
          <w:rFonts w:ascii="Times New Roman" w:eastAsia="宋体" w:hAnsi="宋体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基本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便捷</w:t>
      </w:r>
      <w:r w:rsidRPr="00150E01">
        <w:rPr>
          <w:rFonts w:ascii="Times New Roman" w:eastAsia="宋体" w:hAnsi="宋体" w:cs="Times New Roman"/>
          <w:color w:val="000000"/>
          <w:sz w:val="24"/>
          <w:szCs w:val="24"/>
        </w:rPr>
        <w:t xml:space="preserve">            D.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不太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便捷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6.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您认为兵团科学技术奖的推荐渠道应包括（可多选）？（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  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宋体" w:cs="宋体" w:hint="eastAsia"/>
          <w:sz w:val="24"/>
          <w:szCs w:val="24"/>
        </w:rPr>
        <w:t>师（市）科技管理部门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 xml:space="preserve">B. </w:t>
      </w:r>
      <w:r w:rsidRPr="00150E01">
        <w:rPr>
          <w:rFonts w:ascii="Times New Roman" w:eastAsia="宋体" w:hAnsi="宋体" w:cs="宋体" w:hint="eastAsia"/>
          <w:sz w:val="24"/>
          <w:szCs w:val="24"/>
        </w:rPr>
        <w:t>师（市）科协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院士，国家、自治区、兵团级科技突出贡献奖获得者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兵团行业主管部门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E.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学术团体与行业协会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宋体"/>
          <w:color w:val="000000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F. </w:t>
      </w:r>
      <w:r w:rsidRPr="00150E01">
        <w:rPr>
          <w:rFonts w:ascii="Times New Roman" w:eastAsia="宋体" w:hAnsi="宋体" w:cs="宋体" w:hint="eastAsia"/>
          <w:sz w:val="24"/>
          <w:szCs w:val="24"/>
        </w:rPr>
        <w:t>其他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，如：</w:t>
      </w:r>
      <w:r w:rsidRPr="00150E01">
        <w:rPr>
          <w:rFonts w:ascii="Times New Roman" w:eastAsia="宋体" w:hAnsi="宋体" w:cs="宋体"/>
          <w:color w:val="000000"/>
          <w:sz w:val="24"/>
          <w:szCs w:val="24"/>
          <w:u w:val="single"/>
        </w:rPr>
        <w:t xml:space="preserve">                      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7.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您认为兵团科学技术奖励工作的项目评审是否遵循科学性、公正性与严肃性</w:t>
      </w:r>
      <w:r w:rsidRPr="00150E01">
        <w:rPr>
          <w:rFonts w:ascii="宋体" w:eastAsia="宋体" w:hAnsi="宋体" w:cs="宋体" w:hint="eastAsia"/>
          <w:b/>
          <w:bCs/>
          <w:sz w:val="24"/>
          <w:szCs w:val="24"/>
        </w:rPr>
        <w:t>原则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A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完全遵循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　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     </w:t>
      </w:r>
      <w:r w:rsidRPr="00150E01">
        <w:rPr>
          <w:rFonts w:ascii="Times New Roman" w:eastAsia="宋体" w:hAnsi="宋体" w:cs="Times New Roman"/>
          <w:sz w:val="24"/>
          <w:szCs w:val="24"/>
        </w:rPr>
        <w:t xml:space="preserve"> B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Times New Roman" w:hint="eastAsia"/>
          <w:sz w:val="24"/>
          <w:szCs w:val="24"/>
        </w:rPr>
        <w:t>基本遵循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C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Times New Roman" w:hint="eastAsia"/>
          <w:sz w:val="24"/>
          <w:szCs w:val="24"/>
        </w:rPr>
        <w:t>不太遵循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　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      </w:t>
      </w:r>
      <w:r w:rsidRPr="00150E01">
        <w:rPr>
          <w:rFonts w:ascii="Times New Roman" w:eastAsia="宋体" w:hAnsi="宋体" w:cs="Times New Roman"/>
          <w:sz w:val="24"/>
          <w:szCs w:val="24"/>
        </w:rPr>
        <w:t>D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不清楚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8.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兵团科学技术奖励包括兵团科学技术重大贡献奖、兵团科学技术突出贡献奖、兵团科学技术进步奖、兵团科学技术合作奖、兵团优秀发明专利奖五个奖项，您认为这五个奖项设置是否合理（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宋体" w:cs="宋体" w:hint="eastAsia"/>
          <w:sz w:val="24"/>
          <w:szCs w:val="24"/>
        </w:rPr>
        <w:t>奖项设</w:t>
      </w:r>
      <w:r w:rsidRPr="00150E01">
        <w:rPr>
          <w:rFonts w:ascii="Times New Roman" w:eastAsia="宋体" w:hAnsi="Times New Roman" w:cs="宋体" w:hint="eastAsia"/>
          <w:bCs/>
          <w:sz w:val="24"/>
          <w:szCs w:val="24"/>
        </w:rPr>
        <w:t>置</w:t>
      </w:r>
      <w:r w:rsidRPr="00150E01">
        <w:rPr>
          <w:rFonts w:ascii="Times New Roman" w:eastAsia="宋体" w:hAnsi="宋体" w:cs="宋体" w:hint="eastAsia"/>
          <w:sz w:val="24"/>
          <w:szCs w:val="24"/>
        </w:rPr>
        <w:t>合理</w:t>
      </w:r>
    </w:p>
    <w:p w:rsidR="00150E01" w:rsidRPr="00150E01" w:rsidRDefault="00150E01" w:rsidP="00150E01">
      <w:pPr>
        <w:spacing w:line="460" w:lineRule="exact"/>
        <w:ind w:firstLineChars="177" w:firstLine="425"/>
        <w:rPr>
          <w:rFonts w:ascii="Times New Roman" w:eastAsia="宋体" w:hAnsi="Times New Roman" w:cs="宋体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 xml:space="preserve">B. </w:t>
      </w:r>
      <w:r w:rsidRPr="00150E01">
        <w:rPr>
          <w:rFonts w:ascii="Times New Roman" w:eastAsia="宋体" w:hAnsi="宋体" w:cs="宋体" w:hint="eastAsia"/>
          <w:sz w:val="24"/>
          <w:szCs w:val="24"/>
        </w:rPr>
        <w:t>奖项设</w:t>
      </w:r>
      <w:r w:rsidRPr="00150E01">
        <w:rPr>
          <w:rFonts w:ascii="Times New Roman" w:eastAsia="宋体" w:hAnsi="Times New Roman" w:cs="宋体" w:hint="eastAsia"/>
          <w:bCs/>
          <w:sz w:val="24"/>
          <w:szCs w:val="24"/>
        </w:rPr>
        <w:t>置</w:t>
      </w:r>
      <w:r w:rsidRPr="00150E01">
        <w:rPr>
          <w:rFonts w:ascii="Times New Roman" w:eastAsia="宋体" w:hAnsi="宋体" w:cs="宋体" w:hint="eastAsia"/>
          <w:sz w:val="24"/>
          <w:szCs w:val="24"/>
        </w:rPr>
        <w:t>不合理，应剔除：</w:t>
      </w:r>
      <w:r w:rsidRPr="00150E01">
        <w:rPr>
          <w:rFonts w:ascii="宋体" w:eastAsia="宋体" w:hAnsi="宋体" w:cs="宋体" w:hint="eastAsia"/>
          <w:sz w:val="24"/>
          <w:szCs w:val="24"/>
        </w:rPr>
        <w:t>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兵团科学技术重大贡献奖、</w:t>
      </w:r>
      <w:r w:rsidRPr="00150E01">
        <w:rPr>
          <w:rFonts w:ascii="宋体" w:eastAsia="宋体" w:hAnsi="宋体" w:cs="宋体" w:hint="eastAsia"/>
          <w:sz w:val="24"/>
          <w:szCs w:val="24"/>
        </w:rPr>
        <w:t>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兵团科学技术突出贡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lastRenderedPageBreak/>
        <w:t>献奖、</w:t>
      </w:r>
      <w:r w:rsidRPr="00150E01">
        <w:rPr>
          <w:rFonts w:ascii="宋体" w:eastAsia="宋体" w:hAnsi="宋体" w:cs="宋体" w:hint="eastAsia"/>
          <w:sz w:val="24"/>
          <w:szCs w:val="24"/>
        </w:rPr>
        <w:t>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兵团科学技术进步奖、</w:t>
      </w:r>
      <w:r w:rsidRPr="00150E01">
        <w:rPr>
          <w:rFonts w:ascii="宋体" w:eastAsia="宋体" w:hAnsi="宋体" w:cs="宋体" w:hint="eastAsia"/>
          <w:sz w:val="24"/>
          <w:szCs w:val="24"/>
        </w:rPr>
        <w:t>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兵团科学技术合作奖、</w:t>
      </w:r>
      <w:r w:rsidRPr="00150E01">
        <w:rPr>
          <w:rFonts w:ascii="宋体" w:eastAsia="宋体" w:hAnsi="宋体" w:cs="宋体" w:hint="eastAsia"/>
          <w:sz w:val="24"/>
          <w:szCs w:val="24"/>
        </w:rPr>
        <w:t>□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兵团优秀发明专利奖</w:t>
      </w:r>
    </w:p>
    <w:p w:rsidR="00150E01" w:rsidRPr="00150E01" w:rsidRDefault="00150E01" w:rsidP="00150E01">
      <w:pPr>
        <w:spacing w:line="46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宋体" w:cs="宋体" w:hint="eastAsia"/>
          <w:sz w:val="24"/>
          <w:szCs w:val="24"/>
        </w:rPr>
        <w:t>奖项设</w:t>
      </w:r>
      <w:r w:rsidRPr="00150E01">
        <w:rPr>
          <w:rFonts w:ascii="Times New Roman" w:eastAsia="宋体" w:hAnsi="Times New Roman" w:cs="宋体" w:hint="eastAsia"/>
          <w:bCs/>
          <w:sz w:val="24"/>
          <w:szCs w:val="24"/>
        </w:rPr>
        <w:t>置</w:t>
      </w:r>
      <w:r w:rsidRPr="00150E01">
        <w:rPr>
          <w:rFonts w:ascii="Times New Roman" w:eastAsia="宋体" w:hAnsi="宋体" w:cs="宋体" w:hint="eastAsia"/>
          <w:sz w:val="24"/>
          <w:szCs w:val="24"/>
        </w:rPr>
        <w:t>不合理，应增加：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  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奖励细则中规定“兵团科学技术奖向基层一线和南疆倾斜”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，您认为倾斜力度（</w:t>
      </w:r>
      <w:r w:rsidRPr="00150E01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    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倾斜足够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倾斜适中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倾斜不足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不宜倾斜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您认为兵团科学技术奖中哪些奖项应向基层一线和南疆倾斜（可多选）？</w:t>
      </w:r>
      <w:r w:rsidRPr="00150E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</w:t>
      </w:r>
      <w:r w:rsidRPr="00150E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科学技术重大贡献奖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科学技术突出贡献奖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科学技术进步奖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科学技术合作奖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E.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优秀发明专利奖</w:t>
      </w:r>
      <w:r w:rsidRPr="00150E01">
        <w:rPr>
          <w:rFonts w:ascii="Times New Roman" w:eastAsia="宋体" w:hAnsi="Times New Roman" w:cs="Times New Roman"/>
          <w:color w:val="0000FF"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单独设置南疆科技奖励专项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当前兵团科学技术重大贡献奖、兵团科学技术突出贡献奖、兵团科学技术合作奖与兵团优秀发明专利奖每</w:t>
      </w: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2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年评审一次，您认为是否合适？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A.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合适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B </w:t>
      </w:r>
      <w:r w:rsidRPr="00150E01">
        <w:rPr>
          <w:rFonts w:ascii="Times New Roman" w:eastAsia="宋体" w:hAnsi="宋体" w:cs="Times New Roman"/>
          <w:sz w:val="24"/>
          <w:szCs w:val="24"/>
        </w:rPr>
        <w:t>.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基本合适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          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C</w:t>
      </w:r>
      <w:r w:rsidRPr="00150E01">
        <w:rPr>
          <w:rFonts w:ascii="Times New Roman" w:eastAsia="宋体" w:hAnsi="宋体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不合适，应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</w:t>
      </w:r>
      <w:r w:rsidRPr="00150E01">
        <w:rPr>
          <w:rFonts w:ascii="Times New Roman" w:eastAsia="宋体" w:hAnsi="宋体" w:cs="宋体" w:hint="eastAsia"/>
          <w:sz w:val="24"/>
          <w:szCs w:val="24"/>
        </w:rPr>
        <w:t>年评审一次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12.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从授奖人数（项数）来看，您认为兵团每次评选的科学技术重大贡献奖（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>2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人）、兵团科学技术突出贡献奖（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>5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人）、兵团科学技术合作奖（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>5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人）与兵团优秀发明专利奖（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>5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项）是否合理。（请在相应表格中划“</w:t>
      </w:r>
      <w:r w:rsidRPr="00150E01">
        <w:rPr>
          <w:rFonts w:ascii="宋体" w:eastAsia="宋体" w:hAnsi="宋体" w:cs="宋体" w:hint="eastAsia"/>
          <w:b/>
          <w:color w:val="000000"/>
          <w:sz w:val="24"/>
          <w:szCs w:val="24"/>
        </w:rPr>
        <w:t>√”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83"/>
        <w:gridCol w:w="1783"/>
        <w:gridCol w:w="1784"/>
      </w:tblGrid>
      <w:tr w:rsidR="00150E01" w:rsidRPr="00150E01" w:rsidTr="00314046">
        <w:tc>
          <w:tcPr>
            <w:tcW w:w="3936" w:type="dxa"/>
          </w:tcPr>
          <w:p w:rsidR="00150E01" w:rsidRPr="00150E01" w:rsidRDefault="00150E01" w:rsidP="00150E01">
            <w:pPr>
              <w:spacing w:line="4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奖项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宋体" w:cs="Times New Roman"/>
                <w:sz w:val="24"/>
                <w:szCs w:val="24"/>
              </w:rPr>
              <w:t>A.</w:t>
            </w:r>
            <w:r w:rsidRPr="00150E01">
              <w:rPr>
                <w:rFonts w:ascii="Times New Roman" w:eastAsia="宋体" w:hAnsi="宋体" w:cs="宋体"/>
                <w:sz w:val="24"/>
                <w:szCs w:val="24"/>
              </w:rPr>
              <w:t xml:space="preserve"> </w:t>
            </w:r>
            <w:r w:rsidRPr="00150E01">
              <w:rPr>
                <w:rFonts w:ascii="Times New Roman" w:eastAsia="宋体" w:hAnsi="宋体" w:cs="宋体" w:hint="eastAsia"/>
                <w:sz w:val="24"/>
                <w:szCs w:val="24"/>
              </w:rPr>
              <w:t>过多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宋体" w:cs="Times New Roman"/>
                <w:sz w:val="24"/>
                <w:szCs w:val="24"/>
              </w:rPr>
              <w:t>B.</w:t>
            </w:r>
            <w:r w:rsidRPr="00150E01">
              <w:rPr>
                <w:rFonts w:ascii="Times New Roman" w:eastAsia="宋体" w:hAnsi="宋体" w:cs="宋体"/>
                <w:sz w:val="24"/>
                <w:szCs w:val="24"/>
              </w:rPr>
              <w:t xml:space="preserve"> </w:t>
            </w:r>
            <w:r w:rsidRPr="00150E01">
              <w:rPr>
                <w:rFonts w:ascii="Times New Roman" w:eastAsia="宋体" w:hAnsi="宋体" w:cs="宋体" w:hint="eastAsia"/>
                <w:sz w:val="24"/>
                <w:szCs w:val="24"/>
              </w:rPr>
              <w:t>适中</w:t>
            </w:r>
          </w:p>
        </w:tc>
        <w:tc>
          <w:tcPr>
            <w:tcW w:w="1784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宋体" w:cs="Times New Roman"/>
                <w:sz w:val="24"/>
                <w:szCs w:val="24"/>
              </w:rPr>
              <w:t>C.</w:t>
            </w:r>
            <w:r w:rsidRPr="00150E01">
              <w:rPr>
                <w:rFonts w:ascii="Times New Roman" w:eastAsia="宋体" w:hAnsi="宋体" w:cs="宋体"/>
                <w:sz w:val="24"/>
                <w:szCs w:val="24"/>
              </w:rPr>
              <w:t xml:space="preserve"> </w:t>
            </w:r>
            <w:r w:rsidRPr="00150E01">
              <w:rPr>
                <w:rFonts w:ascii="Times New Roman" w:eastAsia="宋体" w:hAnsi="宋体" w:cs="宋体" w:hint="eastAsia"/>
                <w:sz w:val="24"/>
                <w:szCs w:val="24"/>
              </w:rPr>
              <w:t>过少</w:t>
            </w:r>
          </w:p>
        </w:tc>
      </w:tr>
      <w:tr w:rsidR="00150E01" w:rsidRPr="00150E01" w:rsidTr="00314046">
        <w:tc>
          <w:tcPr>
            <w:tcW w:w="3936" w:type="dxa"/>
          </w:tcPr>
          <w:p w:rsidR="00150E01" w:rsidRPr="00150E01" w:rsidRDefault="00150E01" w:rsidP="00150E01">
            <w:pPr>
              <w:spacing w:line="4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科学技术重大贡献奖（人数）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01" w:rsidRPr="00150E01" w:rsidTr="00314046">
        <w:tc>
          <w:tcPr>
            <w:tcW w:w="3936" w:type="dxa"/>
          </w:tcPr>
          <w:p w:rsidR="00150E01" w:rsidRPr="00150E01" w:rsidRDefault="00150E01" w:rsidP="00150E01">
            <w:pPr>
              <w:spacing w:line="4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兵团科学技术突出贡献奖（人数）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01" w:rsidRPr="00150E01" w:rsidTr="00314046">
        <w:tc>
          <w:tcPr>
            <w:tcW w:w="3936" w:type="dxa"/>
          </w:tcPr>
          <w:p w:rsidR="00150E01" w:rsidRPr="00150E01" w:rsidRDefault="00150E01" w:rsidP="00150E01">
            <w:pPr>
              <w:spacing w:line="4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兵团科学技术合作奖（人数）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01" w:rsidRPr="00150E01" w:rsidTr="00314046">
        <w:tc>
          <w:tcPr>
            <w:tcW w:w="3936" w:type="dxa"/>
          </w:tcPr>
          <w:p w:rsidR="00150E01" w:rsidRPr="00150E01" w:rsidRDefault="00150E01" w:rsidP="00150E01">
            <w:pPr>
              <w:spacing w:line="4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50E0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兵团优秀发明专利奖（项数）</w:t>
            </w: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150E01" w:rsidRPr="00150E01" w:rsidRDefault="00150E01" w:rsidP="00150E0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当前兵团科学技术进步奖每年评审一次，您认是否合适？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A.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合适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B </w:t>
      </w:r>
      <w:r w:rsidRPr="00150E01">
        <w:rPr>
          <w:rFonts w:ascii="Times New Roman" w:eastAsia="宋体" w:hAnsi="宋体" w:cs="Times New Roman"/>
          <w:sz w:val="24"/>
          <w:szCs w:val="24"/>
        </w:rPr>
        <w:t>.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基本合适</w:t>
      </w:r>
      <w:r w:rsidRPr="00150E01">
        <w:rPr>
          <w:rFonts w:ascii="Times New Roman" w:eastAsia="宋体" w:hAnsi="宋体" w:cs="宋体" w:hint="eastAsia"/>
          <w:sz w:val="24"/>
          <w:szCs w:val="24"/>
        </w:rPr>
        <w:t xml:space="preserve">           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C</w:t>
      </w:r>
      <w:r w:rsidRPr="00150E01">
        <w:rPr>
          <w:rFonts w:ascii="Times New Roman" w:eastAsia="宋体" w:hAnsi="宋体" w:cs="Times New Roman"/>
          <w:sz w:val="24"/>
          <w:szCs w:val="24"/>
        </w:rPr>
        <w:t xml:space="preserve">. </w:t>
      </w:r>
      <w:r w:rsidRPr="00150E01">
        <w:rPr>
          <w:rFonts w:ascii="Times New Roman" w:eastAsia="宋体" w:hAnsi="宋体" w:cs="Times New Roman" w:hint="eastAsia"/>
          <w:sz w:val="24"/>
          <w:szCs w:val="24"/>
        </w:rPr>
        <w:t>不合适，应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</w:t>
      </w:r>
      <w:r w:rsidRPr="00150E01">
        <w:rPr>
          <w:rFonts w:ascii="Times New Roman" w:eastAsia="宋体" w:hAnsi="宋体" w:cs="宋体" w:hint="eastAsia"/>
          <w:sz w:val="24"/>
          <w:szCs w:val="24"/>
        </w:rPr>
        <w:t>年评审一次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14.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兵团科学技术进步奖包括自然科学类、技术发明类、研究开发类、技术转化类、科学普及类和软科学类等六个领域，您认为这六个领域的设置是否合理（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36" w:firstLine="566"/>
        <w:rPr>
          <w:rFonts w:ascii="Times New Roman" w:eastAsia="宋体" w:hAnsi="宋体" w:cs="Times New Roman"/>
          <w:sz w:val="24"/>
          <w:szCs w:val="24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A.</w:t>
      </w:r>
      <w:r w:rsidRPr="00150E01">
        <w:rPr>
          <w:rFonts w:ascii="Times New Roman" w:eastAsia="宋体" w:hAnsi="宋体" w:cs="宋体" w:hint="eastAsia"/>
          <w:sz w:val="24"/>
          <w:szCs w:val="24"/>
        </w:rPr>
        <w:t>合理</w:t>
      </w:r>
      <w:r w:rsidRPr="00150E01">
        <w:rPr>
          <w:rFonts w:ascii="Times New Roman" w:eastAsia="宋体" w:hAnsi="宋体" w:cs="宋体"/>
          <w:sz w:val="24"/>
          <w:szCs w:val="24"/>
        </w:rPr>
        <w:t xml:space="preserve">               </w:t>
      </w:r>
      <w:r w:rsidRPr="00150E01">
        <w:rPr>
          <w:rFonts w:ascii="Times New Roman" w:eastAsia="宋体" w:hAnsi="宋体" w:cs="Times New Roman"/>
          <w:sz w:val="24"/>
          <w:szCs w:val="24"/>
        </w:rPr>
        <w:t>B.</w:t>
      </w:r>
      <w:r w:rsidRPr="00150E01">
        <w:rPr>
          <w:rFonts w:ascii="Times New Roman" w:eastAsia="宋体" w:hAnsi="宋体" w:cs="宋体" w:hint="eastAsia"/>
          <w:sz w:val="24"/>
          <w:szCs w:val="24"/>
        </w:rPr>
        <w:t>基本合理</w:t>
      </w:r>
    </w:p>
    <w:p w:rsidR="00150E01" w:rsidRPr="00150E01" w:rsidRDefault="00150E01" w:rsidP="00150E01">
      <w:pPr>
        <w:spacing w:line="460" w:lineRule="exact"/>
        <w:ind w:firstLineChars="236" w:firstLine="566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150E01">
        <w:rPr>
          <w:rFonts w:ascii="Times New Roman" w:eastAsia="宋体" w:hAnsi="宋体" w:cs="Times New Roman"/>
          <w:sz w:val="24"/>
          <w:szCs w:val="24"/>
        </w:rPr>
        <w:t>C.</w:t>
      </w:r>
      <w:r w:rsidRPr="00150E01">
        <w:rPr>
          <w:rFonts w:ascii="Times New Roman" w:eastAsia="宋体" w:hAnsi="宋体" w:cs="宋体" w:hint="eastAsia"/>
          <w:sz w:val="24"/>
          <w:szCs w:val="24"/>
        </w:rPr>
        <w:t>不合理，应：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             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lastRenderedPageBreak/>
        <w:t xml:space="preserve">15.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您认为兵团科学技术进步奖应倾向于（</w:t>
      </w:r>
      <w:r w:rsidRPr="00150E01">
        <w:rPr>
          <w:rFonts w:ascii="Times New Roman" w:eastAsia="宋体" w:hAnsi="Times New Roman" w:cs="宋体"/>
          <w:b/>
          <w:bCs/>
          <w:sz w:val="24"/>
          <w:szCs w:val="24"/>
        </w:rPr>
        <w:t xml:space="preserve">       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基础理论研究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       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应用技术研究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技术推广与转化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     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其他：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16. 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当前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兵团科学技术进步奖的评奖数量占申报总数的</w:t>
      </w: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55%-65%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，您认为该比例（</w:t>
      </w:r>
      <w:r w:rsidRPr="00150E01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    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）。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适中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宋体"/>
          <w:color w:val="000000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过高，比例应调整为：</w:t>
      </w:r>
      <w:r w:rsidRPr="00150E01">
        <w:rPr>
          <w:rFonts w:ascii="Times New Roman" w:eastAsia="宋体" w:hAnsi="宋体" w:cs="宋体"/>
          <w:color w:val="000000"/>
          <w:sz w:val="24"/>
          <w:szCs w:val="24"/>
          <w:u w:val="single"/>
        </w:rPr>
        <w:t xml:space="preserve">                 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宋体"/>
          <w:color w:val="000000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宋体" w:cs="宋体" w:hint="eastAsia"/>
          <w:color w:val="000000"/>
          <w:sz w:val="24"/>
          <w:szCs w:val="24"/>
        </w:rPr>
        <w:t>过低，比例应调整为：</w:t>
      </w:r>
      <w:r w:rsidRPr="00150E01">
        <w:rPr>
          <w:rFonts w:ascii="Times New Roman" w:eastAsia="宋体" w:hAnsi="宋体" w:cs="宋体"/>
          <w:color w:val="000000"/>
          <w:sz w:val="24"/>
          <w:szCs w:val="24"/>
          <w:u w:val="single"/>
        </w:rPr>
        <w:t xml:space="preserve">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OLE_LINK7"/>
      <w:bookmarkStart w:id="1" w:name="OLE_LINK8"/>
      <w:bookmarkStart w:id="2" w:name="OLE_LINK9"/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17.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您觉得现行兵团科学技术奖励申报环节存在的问题有（可多选）</w:t>
      </w: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>(             )</w:t>
      </w:r>
      <w:r w:rsidRPr="00150E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。</w:t>
      </w:r>
    </w:p>
    <w:bookmarkEnd w:id="0"/>
    <w:bookmarkEnd w:id="1"/>
    <w:bookmarkEnd w:id="2"/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申报信息获取不及时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B.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推荐渠道狭窄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  C.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推荐渠道不通畅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申报材料过于复杂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E.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申报系统不便捷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F.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申报积极性不足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G.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其他：</w:t>
      </w:r>
      <w:r w:rsidRPr="00150E01">
        <w:rPr>
          <w:rFonts w:ascii="Times New Roman" w:eastAsia="宋体" w:hAnsi="Times New Roman" w:cs="宋体"/>
          <w:sz w:val="24"/>
          <w:szCs w:val="24"/>
          <w:u w:val="single"/>
        </w:rPr>
        <w:t xml:space="preserve">                        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     H.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不存在问题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18. </w:t>
      </w:r>
      <w:r w:rsidRPr="00150E01">
        <w:rPr>
          <w:rFonts w:ascii="Times New Roman" w:eastAsia="宋体" w:hAnsi="Times New Roman" w:cs="宋体" w:hint="eastAsia"/>
          <w:b/>
          <w:bCs/>
          <w:sz w:val="24"/>
          <w:szCs w:val="24"/>
        </w:rPr>
        <w:t>您觉得现行兵团科学技术奖励评审环节存在的问题有（可多选）</w:t>
      </w:r>
      <w:r w:rsidRPr="00150E01">
        <w:rPr>
          <w:rFonts w:ascii="Times New Roman" w:eastAsia="宋体" w:hAnsi="Times New Roman" w:cs="Times New Roman"/>
          <w:b/>
          <w:bCs/>
          <w:sz w:val="24"/>
          <w:szCs w:val="24"/>
        </w:rPr>
        <w:t>(               )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评审组别分类过粗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B.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评审指标体系科学性与针对性欠缺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评审过程不太规范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D.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评审流程不太透明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E.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存在“人情关系”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F.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存在外部因素干扰</w:t>
      </w: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     G.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评审结果反馈不充分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sz w:val="24"/>
          <w:szCs w:val="24"/>
        </w:rPr>
        <w:t xml:space="preserve">H.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其他：</w:t>
      </w:r>
      <w:r w:rsidRPr="00150E01">
        <w:rPr>
          <w:rFonts w:ascii="Times New Roman" w:eastAsia="宋体" w:hAnsi="Times New Roman" w:cs="宋体"/>
          <w:sz w:val="24"/>
          <w:szCs w:val="24"/>
          <w:u w:val="single"/>
        </w:rPr>
        <w:t xml:space="preserve">                        </w:t>
      </w:r>
      <w:r w:rsidRPr="00150E01">
        <w:rPr>
          <w:rFonts w:ascii="Times New Roman" w:eastAsia="宋体" w:hAnsi="Times New Roman" w:cs="宋体"/>
          <w:sz w:val="24"/>
          <w:szCs w:val="24"/>
        </w:rPr>
        <w:t xml:space="preserve">             </w:t>
      </w:r>
      <w:smartTag w:uri="urn:schemas-microsoft-com:office:smarttags" w:element="place">
        <w:r w:rsidRPr="00150E01">
          <w:rPr>
            <w:rFonts w:ascii="Times New Roman" w:eastAsia="宋体" w:hAnsi="Times New Roman" w:cs="宋体"/>
            <w:sz w:val="24"/>
            <w:szCs w:val="24"/>
          </w:rPr>
          <w:t>I.</w:t>
        </w:r>
      </w:smartTag>
      <w:r w:rsidRPr="00150E01">
        <w:rPr>
          <w:rFonts w:ascii="Times New Roman" w:eastAsia="宋体" w:hAnsi="Times New Roman" w:cs="宋体"/>
          <w:sz w:val="24"/>
          <w:szCs w:val="24"/>
        </w:rPr>
        <w:t xml:space="preserve"> </w:t>
      </w:r>
      <w:r w:rsidRPr="00150E01">
        <w:rPr>
          <w:rFonts w:ascii="Times New Roman" w:eastAsia="宋体" w:hAnsi="Times New Roman" w:cs="宋体" w:hint="eastAsia"/>
          <w:sz w:val="24"/>
          <w:szCs w:val="24"/>
        </w:rPr>
        <w:t>不存在问题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19.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您认为兵团科学技术进步奖的评审专家构成应（可多选）</w:t>
      </w: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(                ) </w:t>
      </w:r>
      <w:r w:rsidRPr="00150E0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。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以行业专家学者为主，以行政管理人员为辅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B.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以行政管理人员为主，以行业专家学者为辅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C.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全部为行业专家学者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D.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以兵团专家为主，域外专家为辅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E.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以域外专家为主，兵团专家为辅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</w:pPr>
      <w:r w:rsidRPr="00150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F. </w:t>
      </w:r>
      <w:r w:rsidRPr="00150E01">
        <w:rPr>
          <w:rFonts w:ascii="Times New Roman" w:eastAsia="宋体" w:hAnsi="Times New Roman" w:cs="宋体" w:hint="eastAsia"/>
          <w:color w:val="000000"/>
          <w:sz w:val="24"/>
          <w:szCs w:val="24"/>
        </w:rPr>
        <w:t>其他：</w:t>
      </w:r>
      <w:r w:rsidRPr="00150E01">
        <w:rPr>
          <w:rFonts w:ascii="Times New Roman" w:eastAsia="宋体" w:hAnsi="Times New Roman" w:cs="宋体"/>
          <w:color w:val="000000"/>
          <w:sz w:val="24"/>
          <w:szCs w:val="24"/>
          <w:u w:val="single"/>
        </w:rPr>
        <w:t xml:space="preserve">                                       </w:t>
      </w:r>
    </w:p>
    <w:p w:rsidR="00150E01" w:rsidRPr="00150E01" w:rsidRDefault="00150E01" w:rsidP="00150E01">
      <w:pPr>
        <w:spacing w:line="46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50E01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20. </w:t>
      </w:r>
      <w:r w:rsidRPr="00150E01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您对改进兵团科学技术奖励工作的建议（请至少填写一条）：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  <w:u w:val="single"/>
        </w:rPr>
      </w:pPr>
      <w:r w:rsidRPr="00150E01">
        <w:rPr>
          <w:rFonts w:ascii="Times New Roman" w:eastAsia="宋体" w:hAnsi="宋体" w:cs="宋体"/>
          <w:color w:val="000000"/>
          <w:sz w:val="24"/>
          <w:szCs w:val="24"/>
          <w:u w:val="single"/>
        </w:rPr>
        <w:t xml:space="preserve">                                                       </w:t>
      </w: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             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Times New Roman" w:eastAsia="宋体" w:hAnsi="宋体" w:cs="Times New Roman"/>
          <w:sz w:val="24"/>
          <w:szCs w:val="24"/>
          <w:u w:val="single"/>
        </w:rPr>
      </w:pPr>
      <w:r w:rsidRPr="00150E01">
        <w:rPr>
          <w:rFonts w:ascii="Times New Roman" w:eastAsia="宋体" w:hAnsi="宋体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:rsidR="00150E01" w:rsidRPr="00150E01" w:rsidRDefault="00150E01" w:rsidP="00150E01">
      <w:pPr>
        <w:spacing w:line="460" w:lineRule="exact"/>
        <w:ind w:firstLineChars="200" w:firstLine="480"/>
        <w:rPr>
          <w:rFonts w:ascii="仿宋_GB2312" w:eastAsia="仿宋_GB2312" w:hAnsi="Times New Roman" w:cs="Times New Roman" w:hint="eastAsia"/>
          <w:snapToGrid w:val="0"/>
          <w:sz w:val="32"/>
          <w:szCs w:val="32"/>
          <w:u w:val="single"/>
        </w:rPr>
      </w:pPr>
      <w:r w:rsidRPr="00150E01">
        <w:rPr>
          <w:rFonts w:ascii="Times New Roman" w:eastAsia="宋体" w:hAnsi="宋体" w:cs="宋体"/>
          <w:sz w:val="24"/>
          <w:szCs w:val="24"/>
          <w:u w:val="single"/>
        </w:rPr>
        <w:t xml:space="preserve">    </w:t>
      </w:r>
      <w:r w:rsidRPr="00150E01">
        <w:rPr>
          <w:rFonts w:ascii="Times New Roman" w:eastAsia="宋体" w:hAnsi="宋体" w:cs="宋体"/>
          <w:color w:val="000000"/>
          <w:sz w:val="24"/>
          <w:szCs w:val="24"/>
          <w:u w:val="single"/>
        </w:rPr>
        <w:t xml:space="preserve">                                              </w:t>
      </w:r>
    </w:p>
    <w:p w:rsidR="005D528A" w:rsidRPr="00150E01" w:rsidRDefault="00150E01">
      <w:bookmarkStart w:id="3" w:name="_GoBack"/>
      <w:bookmarkEnd w:id="3"/>
    </w:p>
    <w:sectPr w:rsidR="005D528A" w:rsidRPr="00150E01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701" w:right="1361" w:bottom="1474" w:left="1474" w:header="851" w:footer="1265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53" w:rsidRDefault="00150E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753" w:rsidRDefault="00150E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87"/>
    </w:tblGrid>
    <w:tr w:rsidR="00A10753">
      <w:tc>
        <w:tcPr>
          <w:tcW w:w="9287" w:type="dxa"/>
        </w:tcPr>
        <w:p w:rsidR="00A10753" w:rsidRDefault="00150E01">
          <w:pPr>
            <w:pStyle w:val="a3"/>
            <w:ind w:right="360"/>
            <w:jc w:val="center"/>
            <w:rPr>
              <w:rFonts w:ascii="方正楷体简体" w:eastAsia="方正楷体简体" w:hint="eastAsia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 xml:space="preserve">- </w:t>
          </w:r>
          <w:r w:rsidRPr="001E2758">
            <w:rPr>
              <w:rStyle w:val="a4"/>
              <w:sz w:val="24"/>
              <w:szCs w:val="24"/>
            </w:rPr>
            <w:fldChar w:fldCharType="begin"/>
          </w:r>
          <w:r w:rsidRPr="001E2758">
            <w:rPr>
              <w:rStyle w:val="a4"/>
              <w:sz w:val="24"/>
              <w:szCs w:val="24"/>
            </w:rPr>
            <w:instrText xml:space="preserve"> PAGE </w:instrText>
          </w:r>
          <w:r w:rsidRPr="001E2758">
            <w:rPr>
              <w:rStyle w:val="a4"/>
              <w:sz w:val="24"/>
              <w:szCs w:val="24"/>
            </w:rPr>
            <w:fldChar w:fldCharType="separate"/>
          </w:r>
          <w:r>
            <w:rPr>
              <w:rStyle w:val="a4"/>
              <w:noProof/>
              <w:sz w:val="24"/>
              <w:szCs w:val="24"/>
            </w:rPr>
            <w:t>3</w:t>
          </w:r>
          <w:r w:rsidRPr="001E2758">
            <w:rPr>
              <w:rStyle w:val="a4"/>
              <w:sz w:val="24"/>
              <w:szCs w:val="24"/>
            </w:rPr>
            <w:fldChar w:fldCharType="end"/>
          </w:r>
          <w:r w:rsidRPr="001E2758">
            <w:rPr>
              <w:rFonts w:ascii="方正楷体简体" w:eastAsia="方正楷体简体" w:hint="eastAsia"/>
              <w:sz w:val="24"/>
              <w:szCs w:val="24"/>
            </w:rPr>
            <w:t xml:space="preserve"> </w:t>
          </w:r>
          <w:r>
            <w:rPr>
              <w:rFonts w:ascii="方正楷体简体" w:eastAsia="方正楷体简体" w:hint="eastAsia"/>
              <w:sz w:val="28"/>
              <w:szCs w:val="28"/>
            </w:rPr>
            <w:t>-</w:t>
          </w:r>
        </w:p>
      </w:tc>
    </w:tr>
  </w:tbl>
  <w:p w:rsidR="00A10753" w:rsidRDefault="00150E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9287"/>
    </w:tblGrid>
    <w:tr w:rsidR="00A10753">
      <w:trPr>
        <w:trHeight w:val="136"/>
      </w:trPr>
      <w:tc>
        <w:tcPr>
          <w:tcW w:w="9287" w:type="dxa"/>
        </w:tcPr>
        <w:p w:rsidR="00A10753" w:rsidRDefault="00150E01">
          <w:pPr>
            <w:pStyle w:val="a3"/>
            <w:wordWrap w:val="0"/>
            <w:jc w:val="right"/>
            <w:rPr>
              <w:rFonts w:ascii="方正楷体简体" w:eastAsia="方正楷体简体" w:hint="eastAsia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>共</w:t>
          </w:r>
          <w:r>
            <w:rPr>
              <w:rFonts w:ascii="方正楷体简体" w:eastAsia="方正楷体简体" w:hint="eastAsia"/>
              <w:sz w:val="28"/>
              <w:szCs w:val="28"/>
            </w:rPr>
            <w:t xml:space="preserve"> </w:t>
          </w:r>
          <w:r>
            <w:rPr>
              <w:rStyle w:val="a4"/>
              <w:rFonts w:eastAsia="方正楷体简体" w:hint="eastAsia"/>
              <w:sz w:val="28"/>
              <w:szCs w:val="28"/>
            </w:rPr>
            <w:t>7</w:t>
          </w:r>
          <w:r>
            <w:rPr>
              <w:rFonts w:ascii="方正楷体简体" w:eastAsia="方正楷体简体" w:hint="eastAsia"/>
              <w:sz w:val="28"/>
              <w:szCs w:val="28"/>
            </w:rPr>
            <w:t xml:space="preserve"> </w:t>
          </w:r>
          <w:r>
            <w:rPr>
              <w:rFonts w:ascii="方正楷体简体" w:eastAsia="方正楷体简体" w:hint="eastAsia"/>
              <w:sz w:val="28"/>
              <w:szCs w:val="28"/>
            </w:rPr>
            <w:t>页</w:t>
          </w:r>
        </w:p>
      </w:tc>
    </w:tr>
  </w:tbl>
  <w:p w:rsidR="00A10753" w:rsidRDefault="00150E0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53" w:rsidRDefault="00150E01" w:rsidP="00FF5764">
    <w:pPr>
      <w:jc w:val="left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1306FB"/>
    <w:rsid w:val="00150E01"/>
    <w:rsid w:val="004941EC"/>
    <w:rsid w:val="009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0E0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50E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5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0E0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50E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5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张得林</dc:creator>
  <cp:keywords/>
  <dc:description/>
  <cp:lastModifiedBy>张得林</cp:lastModifiedBy>
  <cp:revision>2</cp:revision>
  <dcterms:created xsi:type="dcterms:W3CDTF">2017-06-05T11:55:00Z</dcterms:created>
  <dcterms:modified xsi:type="dcterms:W3CDTF">2017-06-05T11:55:00Z</dcterms:modified>
</cp:coreProperties>
</file>